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AE6" w:rsidRPr="00C774AA" w:rsidRDefault="007059E3" w:rsidP="00CB288C">
      <w:pPr>
        <w:pStyle w:val="Title"/>
      </w:pPr>
      <w:r w:rsidRPr="00C774AA">
        <w:t xml:space="preserve">Worksheet: </w:t>
      </w:r>
      <w:r w:rsidR="00986BC8" w:rsidRPr="00C774AA">
        <w:t>The Climate in Numbers and Graphs</w:t>
      </w:r>
    </w:p>
    <w:p w:rsidR="00855143" w:rsidRDefault="00855143" w:rsidP="00F161B4">
      <w:pPr>
        <w:pStyle w:val="Heading1"/>
      </w:pPr>
      <w:r>
        <w:t>Purpose of this activity</w:t>
      </w:r>
    </w:p>
    <w:p w:rsidR="00855143" w:rsidRPr="00855143" w:rsidRDefault="00855143" w:rsidP="00855143">
      <w:r>
        <w:t xml:space="preserve">You will determine the climatic conditions of a city using a graphical tool called </w:t>
      </w:r>
      <w:r w:rsidR="001017C6">
        <w:t>a ‘</w:t>
      </w:r>
      <w:r>
        <w:t>climate chart</w:t>
      </w:r>
      <w:r w:rsidR="001017C6">
        <w:t>’</w:t>
      </w:r>
      <w:r>
        <w:t xml:space="preserve">. It represents </w:t>
      </w:r>
      <w:r w:rsidR="00CA7747">
        <w:t xml:space="preserve">the </w:t>
      </w:r>
      <w:r>
        <w:t>long</w:t>
      </w:r>
      <w:r w:rsidR="00CA7747">
        <w:t>-</w:t>
      </w:r>
      <w:r>
        <w:t xml:space="preserve">term climatic conditions of a given location. You will work like a scientist to collect and calculate the data you need to fill the chart. </w:t>
      </w:r>
      <w:r w:rsidR="004F4E4D">
        <w:t>Finally</w:t>
      </w:r>
      <w:r>
        <w:t xml:space="preserve">, you may even </w:t>
      </w:r>
      <w:proofErr w:type="gramStart"/>
      <w:r>
        <w:t>have the opportunity to</w:t>
      </w:r>
      <w:proofErr w:type="gramEnd"/>
      <w:r>
        <w:t xml:space="preserve"> derive your own local climate chart and compare it to your experience with the weather that is typical of your location.</w:t>
      </w:r>
    </w:p>
    <w:p w:rsidR="00CB31CC" w:rsidRPr="00C774AA" w:rsidRDefault="00AC7CB2" w:rsidP="00AC7CB2">
      <w:pPr>
        <w:pStyle w:val="Heading1"/>
      </w:pPr>
      <w:r w:rsidRPr="00C774AA">
        <w:t>Questions and discussion</w:t>
      </w:r>
    </w:p>
    <w:p w:rsidR="00AC7CB2" w:rsidRPr="00C774AA" w:rsidRDefault="00AC7CB2" w:rsidP="00855143">
      <w:pPr>
        <w:spacing w:line="360" w:lineRule="auto"/>
      </w:pPr>
      <w:r w:rsidRPr="00C774AA">
        <w:t>If you knew the current temperature and amount of rainfall, would you be able to determine the season of the year?</w:t>
      </w:r>
    </w:p>
    <w:p w:rsidR="00210FD6" w:rsidRPr="00C774AA" w:rsidRDefault="00210FD6" w:rsidP="00855143">
      <w:pPr>
        <w:spacing w:line="360" w:lineRule="auto"/>
      </w:pPr>
    </w:p>
    <w:p w:rsidR="00F82A1C" w:rsidRPr="00C774AA" w:rsidRDefault="00F82A1C" w:rsidP="00855143">
      <w:pPr>
        <w:spacing w:line="360" w:lineRule="auto"/>
      </w:pPr>
    </w:p>
    <w:p w:rsidR="00AC7CB2" w:rsidRPr="00C774AA" w:rsidRDefault="00AC7CB2" w:rsidP="00855143">
      <w:pPr>
        <w:spacing w:line="360" w:lineRule="auto"/>
      </w:pPr>
      <w:r w:rsidRPr="00C774AA">
        <w:t>What does it mean when we say that generally, summer is warmer than winter?</w:t>
      </w:r>
    </w:p>
    <w:p w:rsidR="00F82A1C" w:rsidRPr="00C774AA" w:rsidRDefault="00F82A1C" w:rsidP="00855143">
      <w:pPr>
        <w:spacing w:line="360" w:lineRule="auto"/>
      </w:pPr>
    </w:p>
    <w:p w:rsidR="00210FD6" w:rsidRPr="00C774AA" w:rsidRDefault="00210FD6" w:rsidP="00855143">
      <w:pPr>
        <w:spacing w:line="360" w:lineRule="auto"/>
      </w:pPr>
    </w:p>
    <w:p w:rsidR="00AC7CB2" w:rsidRPr="00C774AA" w:rsidRDefault="00AC7CB2" w:rsidP="00855143">
      <w:pPr>
        <w:spacing w:line="360" w:lineRule="auto"/>
      </w:pPr>
      <w:proofErr w:type="gramStart"/>
      <w:r w:rsidRPr="00C774AA">
        <w:t>With this in mind, how</w:t>
      </w:r>
      <w:proofErr w:type="gramEnd"/>
      <w:r w:rsidRPr="00C774AA">
        <w:t xml:space="preserve"> would you characterise seasons in terms of weather phenomena?</w:t>
      </w:r>
    </w:p>
    <w:p w:rsidR="00210FD6" w:rsidRPr="00C774AA" w:rsidRDefault="00210FD6" w:rsidP="00855143">
      <w:pPr>
        <w:spacing w:line="360" w:lineRule="auto"/>
      </w:pPr>
    </w:p>
    <w:p w:rsidR="00822710" w:rsidRPr="00C774AA" w:rsidRDefault="00822710" w:rsidP="00855143">
      <w:pPr>
        <w:spacing w:line="360" w:lineRule="auto"/>
      </w:pPr>
    </w:p>
    <w:p w:rsidR="00AC7CB2" w:rsidRPr="00C774AA" w:rsidRDefault="00AC7CB2" w:rsidP="00855143">
      <w:pPr>
        <w:spacing w:line="360" w:lineRule="auto"/>
      </w:pPr>
      <w:r w:rsidRPr="00C774AA">
        <w:t>Can you describe different types of climate? What are the climatic differences between</w:t>
      </w:r>
      <w:r w:rsidR="00F97442">
        <w:t>,</w:t>
      </w:r>
      <w:r w:rsidRPr="00C774AA">
        <w:t xml:space="preserve"> e.g. London and southern Spain?</w:t>
      </w:r>
    </w:p>
    <w:p w:rsidR="00AC7CB2" w:rsidRPr="00C774AA" w:rsidRDefault="00AC7CB2" w:rsidP="00855143">
      <w:pPr>
        <w:spacing w:line="360" w:lineRule="auto"/>
      </w:pPr>
    </w:p>
    <w:p w:rsidR="00210FD6" w:rsidRPr="00C774AA" w:rsidRDefault="00210FD6" w:rsidP="00855143">
      <w:pPr>
        <w:spacing w:line="360" w:lineRule="auto"/>
      </w:pPr>
    </w:p>
    <w:p w:rsidR="00AC7CB2" w:rsidRPr="00C774AA" w:rsidRDefault="00AC7CB2" w:rsidP="00855143">
      <w:pPr>
        <w:spacing w:line="360" w:lineRule="auto"/>
      </w:pPr>
      <w:r w:rsidRPr="00C774AA">
        <w:t xml:space="preserve">If London is characterised as being </w:t>
      </w:r>
      <w:r w:rsidR="00AD4683">
        <w:t>‘</w:t>
      </w:r>
      <w:r w:rsidRPr="00C774AA">
        <w:t>rainy</w:t>
      </w:r>
      <w:r w:rsidR="00AD4683">
        <w:t>’</w:t>
      </w:r>
      <w:r w:rsidRPr="00C774AA">
        <w:t>, does it mean that it rains every day?</w:t>
      </w:r>
    </w:p>
    <w:p w:rsidR="00855143" w:rsidRDefault="00855143">
      <w:pPr>
        <w:rPr>
          <w:rFonts w:eastAsiaTheme="majorEastAsia" w:cstheme="majorBidi"/>
          <w:b/>
          <w:bCs/>
          <w:color w:val="365F91" w:themeColor="accent1" w:themeShade="BF"/>
          <w:sz w:val="28"/>
          <w:szCs w:val="28"/>
        </w:rPr>
      </w:pPr>
      <w:r>
        <w:br w:type="page"/>
      </w:r>
    </w:p>
    <w:p w:rsidR="00AC7CB2" w:rsidRPr="00C774AA" w:rsidRDefault="00AC7CB2" w:rsidP="00AC7CB2">
      <w:pPr>
        <w:pStyle w:val="Heading1"/>
      </w:pPr>
      <w:r w:rsidRPr="00C774AA">
        <w:lastRenderedPageBreak/>
        <w:t>Activity 1: The averaged weather</w:t>
      </w:r>
    </w:p>
    <w:p w:rsidR="00C774AA" w:rsidRPr="00C774AA" w:rsidRDefault="009D30AB" w:rsidP="009D30AB">
      <w:r>
        <w:t>Materials needed:</w:t>
      </w:r>
    </w:p>
    <w:p w:rsidR="00C774AA" w:rsidRPr="00C774AA" w:rsidRDefault="00C774AA" w:rsidP="00C774AA">
      <w:pPr>
        <w:pStyle w:val="ListParagraph"/>
        <w:numPr>
          <w:ilvl w:val="0"/>
          <w:numId w:val="35"/>
        </w:numPr>
      </w:pPr>
      <w:r w:rsidRPr="00C774AA">
        <w:t>Pencil</w:t>
      </w:r>
    </w:p>
    <w:p w:rsidR="00C774AA" w:rsidRPr="00C774AA" w:rsidRDefault="00C774AA" w:rsidP="00C774AA">
      <w:pPr>
        <w:pStyle w:val="ListParagraph"/>
        <w:numPr>
          <w:ilvl w:val="0"/>
          <w:numId w:val="35"/>
        </w:numPr>
      </w:pPr>
      <w:r w:rsidRPr="00C774AA">
        <w:t>Computers with spreadsheet software (MS Excel), if available</w:t>
      </w:r>
    </w:p>
    <w:p w:rsidR="00C774AA" w:rsidRPr="00C774AA" w:rsidRDefault="00C774AA" w:rsidP="00C774AA">
      <w:pPr>
        <w:pStyle w:val="ListParagraph"/>
        <w:numPr>
          <w:ilvl w:val="0"/>
          <w:numId w:val="35"/>
        </w:numPr>
      </w:pPr>
      <w:r w:rsidRPr="00C774AA">
        <w:t xml:space="preserve">Excel file </w:t>
      </w:r>
      <w:r w:rsidRPr="00C774AA">
        <w:rPr>
          <w:i/>
        </w:rPr>
        <w:t>astroedu1620-The Climate in Numbers and Graphs-Tables.xlsx</w:t>
      </w:r>
      <w:r w:rsidRPr="00C774AA">
        <w:t xml:space="preserve"> (if computers are used)</w:t>
      </w:r>
    </w:p>
    <w:p w:rsidR="00C774AA" w:rsidRPr="00C774AA" w:rsidRDefault="00C774AA" w:rsidP="00C774AA">
      <w:pPr>
        <w:pStyle w:val="ListParagraph"/>
        <w:numPr>
          <w:ilvl w:val="0"/>
          <w:numId w:val="35"/>
        </w:numPr>
      </w:pPr>
      <w:r w:rsidRPr="00C774AA">
        <w:t>Pocket calculators (assumed to be private or school property)</w:t>
      </w:r>
    </w:p>
    <w:p w:rsidR="00855143" w:rsidRDefault="00855143" w:rsidP="00822710"/>
    <w:p w:rsidR="00822710" w:rsidRPr="00C774AA" w:rsidRDefault="00014284" w:rsidP="00822710">
      <w:r w:rsidRPr="00C774AA">
        <w:t xml:space="preserve">You will characterise the climatic conditions of a specific location, </w:t>
      </w:r>
      <w:r w:rsidR="000B4962">
        <w:t>that is, the Jena</w:t>
      </w:r>
      <w:r w:rsidR="000B4962" w:rsidRPr="00C774AA">
        <w:t xml:space="preserve"> </w:t>
      </w:r>
      <w:r w:rsidRPr="00C774AA">
        <w:t>Observatory</w:t>
      </w:r>
      <w:r w:rsidRPr="00C774AA">
        <w:rPr>
          <w:rStyle w:val="FootnoteReference"/>
        </w:rPr>
        <w:footnoteReference w:id="1"/>
      </w:r>
      <w:r w:rsidRPr="00C774AA">
        <w:t xml:space="preserve"> in Germany. In the end, you will need a list of representative temperatures and precipitation for each month of the year. </w:t>
      </w:r>
      <w:r w:rsidR="00822710" w:rsidRPr="00C774AA">
        <w:t xml:space="preserve">The </w:t>
      </w:r>
      <w:r w:rsidRPr="00C774AA">
        <w:t>values will be the 30</w:t>
      </w:r>
      <w:r w:rsidR="00601B23">
        <w:t>-</w:t>
      </w:r>
      <w:r w:rsidRPr="00C774AA">
        <w:t xml:space="preserve">year averages of the individual weather data obtained for each day. </w:t>
      </w:r>
      <w:r w:rsidR="00822710" w:rsidRPr="00C774AA">
        <w:t xml:space="preserve">In several steps, you will learn how to transform weather data obtained </w:t>
      </w:r>
      <w:proofErr w:type="gramStart"/>
      <w:r w:rsidR="00822710" w:rsidRPr="00C774AA">
        <w:t>on a daily basis</w:t>
      </w:r>
      <w:proofErr w:type="gramEnd"/>
      <w:r w:rsidR="00822710" w:rsidRPr="00C774AA">
        <w:t xml:space="preserve"> into data that tell you something about the climate of that location.</w:t>
      </w:r>
    </w:p>
    <w:p w:rsidR="00210FD6" w:rsidRPr="00C774AA" w:rsidRDefault="00210FD6" w:rsidP="00210FD6">
      <w:r w:rsidRPr="00C774AA">
        <w:t>Throughout this activity, you will have to calculate averages and sums of individual values of real weather data. Depending on the set-up of this activity, you will either use pocket calculators to derive the solutions manually or employ spreadsheet software, e.g. Microsoft Excel.</w:t>
      </w:r>
    </w:p>
    <w:p w:rsidR="00210FD6" w:rsidRPr="00C774AA" w:rsidRDefault="00210FD6" w:rsidP="00810ECC">
      <w:pPr>
        <w:pStyle w:val="Heading2"/>
      </w:pPr>
      <w:r w:rsidRPr="00C774AA">
        <w:t>Manual calculations</w:t>
      </w:r>
    </w:p>
    <w:p w:rsidR="00210FD6" w:rsidRPr="00C774AA" w:rsidRDefault="00210FD6" w:rsidP="00210FD6">
      <w:r w:rsidRPr="00C774AA">
        <w:t>If you will be using a pocket calculator, you will have to use the equations for calculating averages as mentioned in the background information.</w:t>
      </w:r>
    </w:p>
    <w:p w:rsidR="00810ECC" w:rsidRPr="00C774AA" w:rsidRDefault="00810ECC" w:rsidP="00810ECC">
      <w:pPr>
        <w:pStyle w:val="Heading2"/>
      </w:pPr>
      <w:r w:rsidRPr="00C774AA">
        <w:t>Using spreadsheet software</w:t>
      </w:r>
    </w:p>
    <w:p w:rsidR="00810ECC" w:rsidRDefault="00810ECC" w:rsidP="00810ECC">
      <w:r w:rsidRPr="00C774AA">
        <w:t xml:space="preserve">If you are using a computer with spreadsheet software like Microsoft Excel installed, you can use the file </w:t>
      </w:r>
      <w:r w:rsidRPr="00C774AA">
        <w:rPr>
          <w:i/>
        </w:rPr>
        <w:t>astroedu1620-The Climate in Numbers and Graphs-Tables.xlsx</w:t>
      </w:r>
      <w:r w:rsidRPr="00C774AA">
        <w:t xml:space="preserve"> for the subsequent calculations. </w:t>
      </w:r>
      <w:r w:rsidR="00210FD6" w:rsidRPr="00C774AA">
        <w:t xml:space="preserve">In this case, you can apply the statistical functions </w:t>
      </w:r>
      <w:proofErr w:type="gramStart"/>
      <w:r w:rsidR="00210FD6" w:rsidRPr="00C774AA">
        <w:t>AVERAGE(</w:t>
      </w:r>
      <w:proofErr w:type="gramEnd"/>
      <w:r w:rsidR="00210FD6" w:rsidRPr="00C774AA">
        <w:t>) and SUM().</w:t>
      </w:r>
    </w:p>
    <w:p w:rsidR="00855143" w:rsidRPr="00C774AA" w:rsidRDefault="00855143" w:rsidP="00810ECC"/>
    <w:p w:rsidR="00810ECC" w:rsidRPr="00C774AA" w:rsidRDefault="00822710" w:rsidP="00210FD6">
      <w:pPr>
        <w:pStyle w:val="Heading2"/>
      </w:pPr>
      <w:r w:rsidRPr="00C774AA">
        <w:t xml:space="preserve">Task 1: </w:t>
      </w:r>
      <w:r w:rsidR="00210FD6" w:rsidRPr="00C774AA">
        <w:t>Representative weather data for June 2010</w:t>
      </w:r>
    </w:p>
    <w:p w:rsidR="00AC7CB2" w:rsidRPr="00C774AA" w:rsidRDefault="00E3317B" w:rsidP="00014284">
      <w:r>
        <w:fldChar w:fldCharType="begin"/>
      </w:r>
      <w:r>
        <w:instrText xml:space="preserve"> REF _Ref501460882 \h </w:instrText>
      </w:r>
      <w:r>
        <w:fldChar w:fldCharType="separate"/>
      </w:r>
      <w:bookmarkStart w:id="0" w:name="_GoBack"/>
      <w:r w:rsidR="006C58EB" w:rsidRPr="00C774AA">
        <w:t xml:space="preserve">Table </w:t>
      </w:r>
      <w:r w:rsidR="006C58EB">
        <w:rPr>
          <w:noProof/>
        </w:rPr>
        <w:t>1</w:t>
      </w:r>
      <w:bookmarkEnd w:id="0"/>
      <w:r>
        <w:fldChar w:fldCharType="end"/>
      </w:r>
      <w:r>
        <w:t xml:space="preserve"> </w:t>
      </w:r>
      <w:r w:rsidR="00AC7CB2" w:rsidRPr="00C774AA">
        <w:t>provides daily mean temperatures and accumulated precipitation (rain) for June 2010</w:t>
      </w:r>
      <w:r w:rsidR="00F82A1C" w:rsidRPr="00C774AA">
        <w:t>.</w:t>
      </w:r>
      <w:r w:rsidR="00822710" w:rsidRPr="00C774AA">
        <w:t xml:space="preserve"> You can </w:t>
      </w:r>
      <w:r w:rsidR="001E161E">
        <w:t xml:space="preserve">also </w:t>
      </w:r>
      <w:r w:rsidR="00822710" w:rsidRPr="00C774AA">
        <w:t xml:space="preserve">find it in the Excel file </w:t>
      </w:r>
      <w:r w:rsidR="001E161E">
        <w:t xml:space="preserve">in </w:t>
      </w:r>
      <w:r w:rsidR="00822710" w:rsidRPr="00C774AA">
        <w:t xml:space="preserve">a sheet labelled </w:t>
      </w:r>
      <w:r w:rsidR="001E161E">
        <w:t>‘</w:t>
      </w:r>
      <w:r w:rsidR="00822710" w:rsidRPr="00C774AA">
        <w:t>Task 1</w:t>
      </w:r>
      <w:r w:rsidR="001E161E">
        <w:t>’</w:t>
      </w:r>
      <w:r w:rsidR="00822710" w:rsidRPr="00C774AA">
        <w:t>, if provided.</w:t>
      </w:r>
    </w:p>
    <w:p w:rsidR="00F82A1C" w:rsidRDefault="00F82A1C" w:rsidP="00AC7CB2">
      <w:r w:rsidRPr="00C774AA">
        <w:t xml:space="preserve">What would </w:t>
      </w:r>
      <w:r w:rsidR="00E33C28">
        <w:t>be</w:t>
      </w:r>
      <w:r w:rsidR="00E33C28" w:rsidRPr="00C774AA">
        <w:t xml:space="preserve"> </w:t>
      </w:r>
      <w:r w:rsidRPr="00C774AA">
        <w:t xml:space="preserve">the typical temperature </w:t>
      </w:r>
      <w:r w:rsidR="00D07F19">
        <w:t xml:space="preserve">in </w:t>
      </w:r>
      <w:r w:rsidR="00210FD6" w:rsidRPr="00C774AA">
        <w:t>June</w:t>
      </w:r>
      <w:r w:rsidRPr="00C774AA">
        <w:t xml:space="preserve"> 2010? How </w:t>
      </w:r>
      <w:r w:rsidR="00A6615B">
        <w:t>would</w:t>
      </w:r>
      <w:r w:rsidRPr="00C774AA">
        <w:t xml:space="preserve"> you calculate it?</w:t>
      </w:r>
    </w:p>
    <w:p w:rsidR="00855143" w:rsidRDefault="00855143" w:rsidP="00AC7CB2"/>
    <w:p w:rsidR="00E3317B" w:rsidRDefault="00E3317B" w:rsidP="00AC7CB2"/>
    <w:p w:rsidR="00855143" w:rsidRPr="00C774AA" w:rsidRDefault="00855143" w:rsidP="00855143">
      <w:pPr>
        <w:spacing w:before="240"/>
      </w:pPr>
      <w:proofErr w:type="gramStart"/>
      <w:r w:rsidRPr="00C774AA">
        <w:t>In order to</w:t>
      </w:r>
      <w:proofErr w:type="gramEnd"/>
      <w:r w:rsidRPr="00C774AA">
        <w:t xml:space="preserve"> calculate representative weather data for that month, you have to derive the monthly mean temperature and monthly total precipitation.</w:t>
      </w:r>
    </w:p>
    <w:p w:rsidR="00855143" w:rsidRPr="00C774AA" w:rsidRDefault="00855143" w:rsidP="00855143">
      <w:r w:rsidRPr="00C774AA">
        <w:t>Discuss with your classmates how to do this.</w:t>
      </w:r>
    </w:p>
    <w:p w:rsidR="00855143" w:rsidRPr="00C774AA" w:rsidRDefault="00855143" w:rsidP="00AC7CB2"/>
    <w:p w:rsidR="00F82A1C" w:rsidRPr="00C774AA" w:rsidRDefault="00F82A1C" w:rsidP="00AC7CB2"/>
    <w:p w:rsidR="00F82A1C" w:rsidRPr="00C774AA" w:rsidRDefault="00F82A1C" w:rsidP="00F82A1C">
      <w:pPr>
        <w:pStyle w:val="Caption"/>
        <w:keepNext/>
        <w:spacing w:after="0"/>
      </w:pPr>
      <w:bookmarkStart w:id="1" w:name="_Ref501460882"/>
      <w:r w:rsidRPr="00C774AA">
        <w:lastRenderedPageBreak/>
        <w:t xml:space="preserve">Table </w:t>
      </w:r>
      <w:r w:rsidRPr="00C774AA">
        <w:fldChar w:fldCharType="begin"/>
      </w:r>
      <w:r w:rsidRPr="00C774AA">
        <w:instrText xml:space="preserve"> SEQ Table \* ARABIC </w:instrText>
      </w:r>
      <w:r w:rsidRPr="00C774AA">
        <w:fldChar w:fldCharType="separate"/>
      </w:r>
      <w:r w:rsidR="006C58EB">
        <w:rPr>
          <w:noProof/>
        </w:rPr>
        <w:t>1</w:t>
      </w:r>
      <w:r w:rsidRPr="00C774AA">
        <w:fldChar w:fldCharType="end"/>
      </w:r>
      <w:bookmarkEnd w:id="1"/>
      <w:r w:rsidRPr="00C774AA">
        <w:t xml:space="preserve">: Weather data obtained at </w:t>
      </w:r>
      <w:r w:rsidR="00C94ED1">
        <w:t xml:space="preserve">the </w:t>
      </w:r>
      <w:r w:rsidRPr="00C774AA">
        <w:t>Jena Observatory from June 2010, including daily mean temperatures and accumulated precipitation.</w:t>
      </w:r>
    </w:p>
    <w:tbl>
      <w:tblPr>
        <w:tblStyle w:val="TableGrid"/>
        <w:tblW w:w="0" w:type="auto"/>
        <w:jc w:val="center"/>
        <w:tblLook w:val="0000" w:firstRow="0" w:lastRow="0" w:firstColumn="0" w:lastColumn="0" w:noHBand="0" w:noVBand="0"/>
      </w:tblPr>
      <w:tblGrid>
        <w:gridCol w:w="1134"/>
        <w:gridCol w:w="2268"/>
        <w:gridCol w:w="2268"/>
      </w:tblGrid>
      <w:tr w:rsidR="00F82A1C" w:rsidRPr="00C774AA" w:rsidTr="00F82A1C">
        <w:trPr>
          <w:trHeight w:val="283"/>
          <w:jc w:val="center"/>
        </w:trPr>
        <w:tc>
          <w:tcPr>
            <w:tcW w:w="1134" w:type="dxa"/>
            <w:shd w:val="clear" w:color="auto" w:fill="A6A6A6" w:themeFill="background1" w:themeFillShade="A6"/>
            <w:vAlign w:val="center"/>
          </w:tcPr>
          <w:p w:rsidR="00F82A1C" w:rsidRPr="00C774AA" w:rsidRDefault="00F82A1C" w:rsidP="00F82A1C">
            <w:pPr>
              <w:spacing w:line="240" w:lineRule="atLeast"/>
              <w:jc w:val="center"/>
            </w:pPr>
            <w:r w:rsidRPr="00C774AA">
              <w:rPr>
                <w:b/>
                <w:bCs/>
                <w:color w:val="000000"/>
                <w:lang w:eastAsia="en-GB"/>
              </w:rPr>
              <w:t>Day</w:t>
            </w:r>
          </w:p>
        </w:tc>
        <w:tc>
          <w:tcPr>
            <w:tcW w:w="2268" w:type="dxa"/>
            <w:shd w:val="clear" w:color="auto" w:fill="A6A6A6" w:themeFill="background1" w:themeFillShade="A6"/>
            <w:vAlign w:val="center"/>
          </w:tcPr>
          <w:p w:rsidR="00F82A1C" w:rsidRPr="00C774AA" w:rsidRDefault="00F82A1C" w:rsidP="00F82A1C">
            <w:pPr>
              <w:spacing w:line="240" w:lineRule="atLeast"/>
              <w:jc w:val="center"/>
            </w:pPr>
            <w:r w:rsidRPr="00C774AA">
              <w:rPr>
                <w:b/>
                <w:bCs/>
                <w:color w:val="000000"/>
                <w:lang w:eastAsia="en-GB"/>
              </w:rPr>
              <w:t>Temperature (°C)</w:t>
            </w:r>
          </w:p>
        </w:tc>
        <w:tc>
          <w:tcPr>
            <w:tcW w:w="2268" w:type="dxa"/>
            <w:shd w:val="clear" w:color="auto" w:fill="A6A6A6" w:themeFill="background1" w:themeFillShade="A6"/>
            <w:vAlign w:val="center"/>
          </w:tcPr>
          <w:p w:rsidR="00F82A1C" w:rsidRPr="00C774AA" w:rsidRDefault="00F82A1C" w:rsidP="00F82A1C">
            <w:pPr>
              <w:spacing w:line="240" w:lineRule="atLeast"/>
              <w:jc w:val="center"/>
            </w:pPr>
            <w:r w:rsidRPr="00C774AA">
              <w:rPr>
                <w:b/>
                <w:bCs/>
                <w:color w:val="000000"/>
                <w:lang w:eastAsia="en-GB"/>
              </w:rPr>
              <w:t>Precipitation (mm)</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w:t>
            </w:r>
          </w:p>
        </w:tc>
        <w:tc>
          <w:tcPr>
            <w:tcW w:w="2268" w:type="dxa"/>
            <w:vAlign w:val="center"/>
          </w:tcPr>
          <w:p w:rsidR="00F82A1C" w:rsidRPr="00C774AA" w:rsidRDefault="00F82A1C" w:rsidP="00F82A1C">
            <w:pPr>
              <w:spacing w:line="240" w:lineRule="atLeast"/>
              <w:jc w:val="center"/>
            </w:pPr>
            <w:r w:rsidRPr="00C774AA">
              <w:rPr>
                <w:color w:val="000000"/>
                <w:lang w:eastAsia="en-GB"/>
              </w:rPr>
              <w:t>11.2</w:t>
            </w:r>
          </w:p>
        </w:tc>
        <w:tc>
          <w:tcPr>
            <w:tcW w:w="2268" w:type="dxa"/>
            <w:vAlign w:val="center"/>
          </w:tcPr>
          <w:p w:rsidR="00F82A1C" w:rsidRPr="00C774AA" w:rsidRDefault="00F82A1C" w:rsidP="00F82A1C">
            <w:pPr>
              <w:spacing w:line="240" w:lineRule="atLeast"/>
              <w:jc w:val="center"/>
            </w:pPr>
            <w:r w:rsidRPr="00C774AA">
              <w:rPr>
                <w:color w:val="000000"/>
                <w:lang w:eastAsia="en-GB"/>
              </w:rPr>
              <w:t>5.2</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w:t>
            </w:r>
          </w:p>
        </w:tc>
        <w:tc>
          <w:tcPr>
            <w:tcW w:w="2268" w:type="dxa"/>
            <w:vAlign w:val="center"/>
          </w:tcPr>
          <w:p w:rsidR="00F82A1C" w:rsidRPr="00C774AA" w:rsidRDefault="00F82A1C" w:rsidP="00F82A1C">
            <w:pPr>
              <w:spacing w:line="240" w:lineRule="atLeast"/>
              <w:jc w:val="center"/>
            </w:pPr>
            <w:r w:rsidRPr="00C774AA">
              <w:rPr>
                <w:color w:val="000000"/>
                <w:lang w:eastAsia="en-GB"/>
              </w:rPr>
              <w:t>12.3</w:t>
            </w:r>
          </w:p>
        </w:tc>
        <w:tc>
          <w:tcPr>
            <w:tcW w:w="2268" w:type="dxa"/>
            <w:vAlign w:val="center"/>
          </w:tcPr>
          <w:p w:rsidR="00F82A1C" w:rsidRPr="00C774AA" w:rsidRDefault="00F82A1C" w:rsidP="00F82A1C">
            <w:pPr>
              <w:spacing w:line="240" w:lineRule="atLeast"/>
              <w:jc w:val="center"/>
            </w:pPr>
            <w:r w:rsidRPr="00C774AA">
              <w:rPr>
                <w:color w:val="000000"/>
                <w:lang w:eastAsia="en-GB"/>
              </w:rPr>
              <w:t>1.9</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3</w:t>
            </w:r>
          </w:p>
        </w:tc>
        <w:tc>
          <w:tcPr>
            <w:tcW w:w="2268" w:type="dxa"/>
            <w:vAlign w:val="center"/>
          </w:tcPr>
          <w:p w:rsidR="00F82A1C" w:rsidRPr="00C774AA" w:rsidRDefault="00F82A1C" w:rsidP="00F82A1C">
            <w:pPr>
              <w:spacing w:line="240" w:lineRule="atLeast"/>
              <w:jc w:val="center"/>
            </w:pPr>
            <w:r w:rsidRPr="00C774AA">
              <w:rPr>
                <w:color w:val="000000"/>
                <w:lang w:eastAsia="en-GB"/>
              </w:rPr>
              <w:t>17.3</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4</w:t>
            </w:r>
          </w:p>
        </w:tc>
        <w:tc>
          <w:tcPr>
            <w:tcW w:w="2268" w:type="dxa"/>
            <w:vAlign w:val="center"/>
          </w:tcPr>
          <w:p w:rsidR="00F82A1C" w:rsidRPr="00C774AA" w:rsidRDefault="00F82A1C" w:rsidP="00F82A1C">
            <w:pPr>
              <w:spacing w:line="240" w:lineRule="atLeast"/>
              <w:jc w:val="center"/>
            </w:pPr>
            <w:r w:rsidRPr="00C774AA">
              <w:rPr>
                <w:color w:val="000000"/>
                <w:lang w:eastAsia="en-GB"/>
              </w:rPr>
              <w:t>16.3</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5</w:t>
            </w:r>
          </w:p>
        </w:tc>
        <w:tc>
          <w:tcPr>
            <w:tcW w:w="2268" w:type="dxa"/>
            <w:vAlign w:val="center"/>
          </w:tcPr>
          <w:p w:rsidR="00F82A1C" w:rsidRPr="00C774AA" w:rsidRDefault="00F82A1C" w:rsidP="00F82A1C">
            <w:pPr>
              <w:spacing w:line="240" w:lineRule="atLeast"/>
              <w:jc w:val="center"/>
            </w:pPr>
            <w:r w:rsidRPr="00C774AA">
              <w:rPr>
                <w:color w:val="000000"/>
                <w:lang w:eastAsia="en-GB"/>
              </w:rPr>
              <w:t>19.1</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6</w:t>
            </w:r>
          </w:p>
        </w:tc>
        <w:tc>
          <w:tcPr>
            <w:tcW w:w="2268" w:type="dxa"/>
            <w:vAlign w:val="center"/>
          </w:tcPr>
          <w:p w:rsidR="00F82A1C" w:rsidRPr="00C774AA" w:rsidRDefault="00F82A1C" w:rsidP="00F82A1C">
            <w:pPr>
              <w:spacing w:line="240" w:lineRule="atLeast"/>
              <w:jc w:val="center"/>
            </w:pPr>
            <w:r w:rsidRPr="00C774AA">
              <w:rPr>
                <w:color w:val="000000"/>
                <w:lang w:eastAsia="en-GB"/>
              </w:rPr>
              <w:t>22.1</w:t>
            </w:r>
          </w:p>
        </w:tc>
        <w:tc>
          <w:tcPr>
            <w:tcW w:w="2268" w:type="dxa"/>
            <w:vAlign w:val="center"/>
          </w:tcPr>
          <w:p w:rsidR="00F82A1C" w:rsidRPr="00C774AA" w:rsidRDefault="00F82A1C" w:rsidP="00F82A1C">
            <w:pPr>
              <w:spacing w:line="240" w:lineRule="atLeast"/>
              <w:jc w:val="center"/>
            </w:pPr>
            <w:r w:rsidRPr="00C774AA">
              <w:rPr>
                <w:color w:val="000000"/>
                <w:lang w:eastAsia="en-GB"/>
              </w:rPr>
              <w:t>0.3</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7</w:t>
            </w:r>
          </w:p>
        </w:tc>
        <w:tc>
          <w:tcPr>
            <w:tcW w:w="2268" w:type="dxa"/>
            <w:vAlign w:val="center"/>
          </w:tcPr>
          <w:p w:rsidR="00F82A1C" w:rsidRPr="00C774AA" w:rsidRDefault="00F82A1C" w:rsidP="00F82A1C">
            <w:pPr>
              <w:spacing w:line="240" w:lineRule="atLeast"/>
              <w:jc w:val="center"/>
            </w:pPr>
            <w:r w:rsidRPr="00C774AA">
              <w:rPr>
                <w:color w:val="000000"/>
                <w:lang w:eastAsia="en-GB"/>
              </w:rPr>
              <w:t>19.5</w:t>
            </w:r>
          </w:p>
        </w:tc>
        <w:tc>
          <w:tcPr>
            <w:tcW w:w="2268" w:type="dxa"/>
            <w:vAlign w:val="center"/>
          </w:tcPr>
          <w:p w:rsidR="00F82A1C" w:rsidRPr="00C774AA" w:rsidRDefault="00F82A1C" w:rsidP="00F82A1C">
            <w:pPr>
              <w:spacing w:line="240" w:lineRule="atLeast"/>
              <w:jc w:val="center"/>
            </w:pPr>
            <w:r w:rsidRPr="00C774AA">
              <w:rPr>
                <w:color w:val="000000"/>
                <w:lang w:eastAsia="en-GB"/>
              </w:rPr>
              <w:t>0.3</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8</w:t>
            </w:r>
          </w:p>
        </w:tc>
        <w:tc>
          <w:tcPr>
            <w:tcW w:w="2268" w:type="dxa"/>
            <w:vAlign w:val="center"/>
          </w:tcPr>
          <w:p w:rsidR="00F82A1C" w:rsidRPr="00C774AA" w:rsidRDefault="00F82A1C" w:rsidP="00F82A1C">
            <w:pPr>
              <w:spacing w:line="240" w:lineRule="atLeast"/>
              <w:jc w:val="center"/>
            </w:pPr>
            <w:r w:rsidRPr="00C774AA">
              <w:rPr>
                <w:color w:val="000000"/>
                <w:lang w:eastAsia="en-GB"/>
              </w:rPr>
              <w:t>20.2</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9</w:t>
            </w:r>
          </w:p>
        </w:tc>
        <w:tc>
          <w:tcPr>
            <w:tcW w:w="2268" w:type="dxa"/>
            <w:vAlign w:val="center"/>
          </w:tcPr>
          <w:p w:rsidR="00F82A1C" w:rsidRPr="00C774AA" w:rsidRDefault="00F82A1C" w:rsidP="00F82A1C">
            <w:pPr>
              <w:spacing w:line="240" w:lineRule="atLeast"/>
              <w:jc w:val="center"/>
            </w:pPr>
            <w:r w:rsidRPr="00C774AA">
              <w:rPr>
                <w:color w:val="000000"/>
                <w:lang w:eastAsia="en-GB"/>
              </w:rPr>
              <w:t>23.7</w:t>
            </w:r>
          </w:p>
        </w:tc>
        <w:tc>
          <w:tcPr>
            <w:tcW w:w="2268" w:type="dxa"/>
            <w:vAlign w:val="center"/>
          </w:tcPr>
          <w:p w:rsidR="00F82A1C" w:rsidRPr="00C774AA" w:rsidRDefault="00F82A1C" w:rsidP="00F82A1C">
            <w:pPr>
              <w:spacing w:line="240" w:lineRule="atLeast"/>
              <w:jc w:val="center"/>
            </w:pPr>
            <w:r w:rsidRPr="00C774AA">
              <w:rPr>
                <w:color w:val="000000"/>
                <w:lang w:eastAsia="en-GB"/>
              </w:rPr>
              <w:t>0.1</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10</w:t>
            </w:r>
          </w:p>
        </w:tc>
        <w:tc>
          <w:tcPr>
            <w:tcW w:w="2268" w:type="dxa"/>
            <w:vAlign w:val="center"/>
          </w:tcPr>
          <w:p w:rsidR="00F82A1C" w:rsidRPr="00C774AA" w:rsidRDefault="00F82A1C" w:rsidP="00F82A1C">
            <w:pPr>
              <w:spacing w:line="240" w:lineRule="atLeast"/>
              <w:jc w:val="center"/>
            </w:pPr>
            <w:r w:rsidRPr="00C774AA">
              <w:rPr>
                <w:color w:val="000000"/>
                <w:lang w:eastAsia="en-GB"/>
              </w:rPr>
              <w:t>24.1</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11</w:t>
            </w:r>
          </w:p>
        </w:tc>
        <w:tc>
          <w:tcPr>
            <w:tcW w:w="2268" w:type="dxa"/>
            <w:vAlign w:val="center"/>
          </w:tcPr>
          <w:p w:rsidR="00F82A1C" w:rsidRPr="00C774AA" w:rsidRDefault="00F82A1C" w:rsidP="00F82A1C">
            <w:pPr>
              <w:spacing w:line="240" w:lineRule="atLeast"/>
              <w:jc w:val="center"/>
            </w:pPr>
            <w:r w:rsidRPr="00C774AA">
              <w:rPr>
                <w:color w:val="000000"/>
                <w:lang w:eastAsia="en-GB"/>
              </w:rPr>
              <w:t>22.6</w:t>
            </w:r>
          </w:p>
        </w:tc>
        <w:tc>
          <w:tcPr>
            <w:tcW w:w="2268" w:type="dxa"/>
            <w:vAlign w:val="center"/>
          </w:tcPr>
          <w:p w:rsidR="00F82A1C" w:rsidRPr="00C774AA" w:rsidRDefault="00F82A1C" w:rsidP="00F82A1C">
            <w:pPr>
              <w:spacing w:line="240" w:lineRule="atLeast"/>
              <w:jc w:val="center"/>
            </w:pPr>
            <w:r w:rsidRPr="00C774AA">
              <w:rPr>
                <w:color w:val="000000"/>
                <w:lang w:eastAsia="en-GB"/>
              </w:rPr>
              <w:t>1.2</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12</w:t>
            </w:r>
          </w:p>
        </w:tc>
        <w:tc>
          <w:tcPr>
            <w:tcW w:w="2268" w:type="dxa"/>
            <w:vAlign w:val="center"/>
          </w:tcPr>
          <w:p w:rsidR="00F82A1C" w:rsidRPr="00C774AA" w:rsidRDefault="00F82A1C" w:rsidP="00F82A1C">
            <w:pPr>
              <w:spacing w:line="240" w:lineRule="atLeast"/>
              <w:jc w:val="center"/>
            </w:pPr>
            <w:r w:rsidRPr="00C774AA">
              <w:rPr>
                <w:color w:val="000000"/>
                <w:lang w:eastAsia="en-GB"/>
              </w:rPr>
              <w:t>17.7</w:t>
            </w:r>
          </w:p>
        </w:tc>
        <w:tc>
          <w:tcPr>
            <w:tcW w:w="2268" w:type="dxa"/>
            <w:vAlign w:val="center"/>
          </w:tcPr>
          <w:p w:rsidR="00F82A1C" w:rsidRPr="00C774AA" w:rsidRDefault="00F82A1C" w:rsidP="00F82A1C">
            <w:pPr>
              <w:spacing w:line="240" w:lineRule="atLeast"/>
              <w:jc w:val="center"/>
            </w:pPr>
            <w:r w:rsidRPr="00C774AA">
              <w:rPr>
                <w:color w:val="000000"/>
                <w:lang w:eastAsia="en-GB"/>
              </w:rPr>
              <w:t>1.2</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13</w:t>
            </w:r>
          </w:p>
        </w:tc>
        <w:tc>
          <w:tcPr>
            <w:tcW w:w="2268" w:type="dxa"/>
            <w:vAlign w:val="center"/>
          </w:tcPr>
          <w:p w:rsidR="00F82A1C" w:rsidRPr="00C774AA" w:rsidRDefault="00F82A1C" w:rsidP="00F82A1C">
            <w:pPr>
              <w:spacing w:line="240" w:lineRule="atLeast"/>
              <w:jc w:val="center"/>
            </w:pPr>
            <w:r w:rsidRPr="00C774AA">
              <w:rPr>
                <w:color w:val="000000"/>
                <w:lang w:eastAsia="en-GB"/>
              </w:rPr>
              <w:t>15.5</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14</w:t>
            </w:r>
          </w:p>
        </w:tc>
        <w:tc>
          <w:tcPr>
            <w:tcW w:w="2268" w:type="dxa"/>
            <w:vAlign w:val="center"/>
          </w:tcPr>
          <w:p w:rsidR="00F82A1C" w:rsidRPr="00C774AA" w:rsidRDefault="00F82A1C" w:rsidP="00F82A1C">
            <w:pPr>
              <w:spacing w:line="240" w:lineRule="atLeast"/>
              <w:jc w:val="center"/>
            </w:pPr>
            <w:r w:rsidRPr="00C774AA">
              <w:rPr>
                <w:color w:val="000000"/>
                <w:lang w:eastAsia="en-GB"/>
              </w:rPr>
              <w:t>15.3</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15</w:t>
            </w:r>
          </w:p>
        </w:tc>
        <w:tc>
          <w:tcPr>
            <w:tcW w:w="2268" w:type="dxa"/>
            <w:vAlign w:val="center"/>
          </w:tcPr>
          <w:p w:rsidR="00F82A1C" w:rsidRPr="00C774AA" w:rsidRDefault="00F82A1C" w:rsidP="00F82A1C">
            <w:pPr>
              <w:spacing w:line="240" w:lineRule="atLeast"/>
              <w:jc w:val="center"/>
            </w:pPr>
            <w:r w:rsidRPr="00C774AA">
              <w:rPr>
                <w:color w:val="000000"/>
                <w:lang w:eastAsia="en-GB"/>
              </w:rPr>
              <w:t>16.2</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16</w:t>
            </w:r>
          </w:p>
        </w:tc>
        <w:tc>
          <w:tcPr>
            <w:tcW w:w="2268" w:type="dxa"/>
            <w:vAlign w:val="center"/>
          </w:tcPr>
          <w:p w:rsidR="00F82A1C" w:rsidRPr="00C774AA" w:rsidRDefault="00F82A1C" w:rsidP="00F82A1C">
            <w:pPr>
              <w:spacing w:line="240" w:lineRule="atLeast"/>
              <w:jc w:val="center"/>
            </w:pPr>
            <w:r w:rsidRPr="00C774AA">
              <w:rPr>
                <w:color w:val="000000"/>
                <w:lang w:eastAsia="en-GB"/>
              </w:rPr>
              <w:t>15.4</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17</w:t>
            </w:r>
          </w:p>
        </w:tc>
        <w:tc>
          <w:tcPr>
            <w:tcW w:w="2268" w:type="dxa"/>
            <w:vAlign w:val="center"/>
          </w:tcPr>
          <w:p w:rsidR="00F82A1C" w:rsidRPr="00C774AA" w:rsidRDefault="00F82A1C" w:rsidP="00F82A1C">
            <w:pPr>
              <w:spacing w:line="240" w:lineRule="atLeast"/>
              <w:jc w:val="center"/>
            </w:pPr>
            <w:r w:rsidRPr="00C774AA">
              <w:rPr>
                <w:color w:val="000000"/>
                <w:lang w:eastAsia="en-GB"/>
              </w:rPr>
              <w:t>17.4</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18</w:t>
            </w:r>
          </w:p>
        </w:tc>
        <w:tc>
          <w:tcPr>
            <w:tcW w:w="2268" w:type="dxa"/>
            <w:vAlign w:val="center"/>
          </w:tcPr>
          <w:p w:rsidR="00F82A1C" w:rsidRPr="00C774AA" w:rsidRDefault="00F82A1C" w:rsidP="00F82A1C">
            <w:pPr>
              <w:spacing w:line="240" w:lineRule="atLeast"/>
              <w:jc w:val="center"/>
            </w:pPr>
            <w:r w:rsidRPr="00C774AA">
              <w:rPr>
                <w:color w:val="000000"/>
                <w:lang w:eastAsia="en-GB"/>
              </w:rPr>
              <w:t>17.5</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19</w:t>
            </w:r>
          </w:p>
        </w:tc>
        <w:tc>
          <w:tcPr>
            <w:tcW w:w="2268" w:type="dxa"/>
            <w:vAlign w:val="center"/>
          </w:tcPr>
          <w:p w:rsidR="00F82A1C" w:rsidRPr="00C774AA" w:rsidRDefault="00F82A1C" w:rsidP="00F82A1C">
            <w:pPr>
              <w:spacing w:line="240" w:lineRule="atLeast"/>
              <w:jc w:val="center"/>
            </w:pPr>
            <w:r w:rsidRPr="00C774AA">
              <w:rPr>
                <w:color w:val="000000"/>
                <w:lang w:eastAsia="en-GB"/>
              </w:rPr>
              <w:t>13.3</w:t>
            </w:r>
          </w:p>
        </w:tc>
        <w:tc>
          <w:tcPr>
            <w:tcW w:w="2268" w:type="dxa"/>
            <w:vAlign w:val="center"/>
          </w:tcPr>
          <w:p w:rsidR="00F82A1C" w:rsidRPr="00C774AA" w:rsidRDefault="00F82A1C" w:rsidP="00F82A1C">
            <w:pPr>
              <w:spacing w:line="240" w:lineRule="atLeast"/>
              <w:jc w:val="center"/>
            </w:pPr>
            <w:r w:rsidRPr="00C774AA">
              <w:rPr>
                <w:color w:val="000000"/>
                <w:lang w:eastAsia="en-GB"/>
              </w:rPr>
              <w:t>0.1</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20</w:t>
            </w:r>
          </w:p>
        </w:tc>
        <w:tc>
          <w:tcPr>
            <w:tcW w:w="2268" w:type="dxa"/>
            <w:vAlign w:val="center"/>
          </w:tcPr>
          <w:p w:rsidR="00F82A1C" w:rsidRPr="00C774AA" w:rsidRDefault="00F82A1C" w:rsidP="00F82A1C">
            <w:pPr>
              <w:spacing w:line="240" w:lineRule="atLeast"/>
              <w:jc w:val="center"/>
            </w:pPr>
            <w:r w:rsidRPr="00C774AA">
              <w:rPr>
                <w:color w:val="000000"/>
                <w:lang w:eastAsia="en-GB"/>
              </w:rPr>
              <w:t>13.5</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21</w:t>
            </w:r>
          </w:p>
        </w:tc>
        <w:tc>
          <w:tcPr>
            <w:tcW w:w="2268" w:type="dxa"/>
            <w:vAlign w:val="center"/>
          </w:tcPr>
          <w:p w:rsidR="00F82A1C" w:rsidRPr="00C774AA" w:rsidRDefault="00F82A1C" w:rsidP="00F82A1C">
            <w:pPr>
              <w:spacing w:line="240" w:lineRule="atLeast"/>
              <w:jc w:val="center"/>
            </w:pPr>
            <w:r w:rsidRPr="00C774AA">
              <w:rPr>
                <w:color w:val="000000"/>
                <w:lang w:eastAsia="en-GB"/>
              </w:rPr>
              <w:t>13.0</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22</w:t>
            </w:r>
          </w:p>
        </w:tc>
        <w:tc>
          <w:tcPr>
            <w:tcW w:w="2268" w:type="dxa"/>
            <w:vAlign w:val="center"/>
          </w:tcPr>
          <w:p w:rsidR="00F82A1C" w:rsidRPr="00C774AA" w:rsidRDefault="00F82A1C" w:rsidP="00F82A1C">
            <w:pPr>
              <w:spacing w:line="240" w:lineRule="atLeast"/>
              <w:jc w:val="center"/>
            </w:pPr>
            <w:r w:rsidRPr="00C774AA">
              <w:rPr>
                <w:color w:val="000000"/>
                <w:lang w:eastAsia="en-GB"/>
              </w:rPr>
              <w:t>14.6</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23</w:t>
            </w:r>
          </w:p>
        </w:tc>
        <w:tc>
          <w:tcPr>
            <w:tcW w:w="2268" w:type="dxa"/>
            <w:vAlign w:val="center"/>
          </w:tcPr>
          <w:p w:rsidR="00F82A1C" w:rsidRPr="00C774AA" w:rsidRDefault="00F82A1C" w:rsidP="00F82A1C">
            <w:pPr>
              <w:spacing w:line="240" w:lineRule="atLeast"/>
              <w:jc w:val="center"/>
            </w:pPr>
            <w:r w:rsidRPr="00C774AA">
              <w:rPr>
                <w:color w:val="000000"/>
                <w:lang w:eastAsia="en-GB"/>
              </w:rPr>
              <w:t>16.8</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24</w:t>
            </w:r>
          </w:p>
        </w:tc>
        <w:tc>
          <w:tcPr>
            <w:tcW w:w="2268" w:type="dxa"/>
            <w:vAlign w:val="center"/>
          </w:tcPr>
          <w:p w:rsidR="00F82A1C" w:rsidRPr="00C774AA" w:rsidRDefault="00F82A1C" w:rsidP="00F82A1C">
            <w:pPr>
              <w:spacing w:line="240" w:lineRule="atLeast"/>
              <w:jc w:val="center"/>
            </w:pPr>
            <w:r w:rsidRPr="00C774AA">
              <w:rPr>
                <w:color w:val="000000"/>
                <w:lang w:eastAsia="en-GB"/>
              </w:rPr>
              <w:t>19.7</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25</w:t>
            </w:r>
          </w:p>
        </w:tc>
        <w:tc>
          <w:tcPr>
            <w:tcW w:w="2268" w:type="dxa"/>
            <w:vAlign w:val="center"/>
          </w:tcPr>
          <w:p w:rsidR="00F82A1C" w:rsidRPr="00C774AA" w:rsidRDefault="00F82A1C" w:rsidP="00F82A1C">
            <w:pPr>
              <w:spacing w:line="240" w:lineRule="atLeast"/>
              <w:jc w:val="center"/>
            </w:pPr>
            <w:r w:rsidRPr="00C774AA">
              <w:rPr>
                <w:color w:val="000000"/>
                <w:lang w:eastAsia="en-GB"/>
              </w:rPr>
              <w:t>20.1</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26</w:t>
            </w:r>
          </w:p>
        </w:tc>
        <w:tc>
          <w:tcPr>
            <w:tcW w:w="2268" w:type="dxa"/>
            <w:vAlign w:val="center"/>
          </w:tcPr>
          <w:p w:rsidR="00F82A1C" w:rsidRPr="00C774AA" w:rsidRDefault="00F82A1C" w:rsidP="00F82A1C">
            <w:pPr>
              <w:spacing w:line="240" w:lineRule="atLeast"/>
              <w:jc w:val="center"/>
            </w:pPr>
            <w:r w:rsidRPr="00C774AA">
              <w:rPr>
                <w:color w:val="000000"/>
                <w:lang w:eastAsia="en-GB"/>
              </w:rPr>
              <w:t>19.5</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27</w:t>
            </w:r>
          </w:p>
        </w:tc>
        <w:tc>
          <w:tcPr>
            <w:tcW w:w="2268" w:type="dxa"/>
            <w:vAlign w:val="center"/>
          </w:tcPr>
          <w:p w:rsidR="00F82A1C" w:rsidRPr="00C774AA" w:rsidRDefault="00F82A1C" w:rsidP="00F82A1C">
            <w:pPr>
              <w:spacing w:line="240" w:lineRule="atLeast"/>
              <w:jc w:val="center"/>
            </w:pPr>
            <w:r w:rsidRPr="00C774AA">
              <w:rPr>
                <w:color w:val="000000"/>
                <w:lang w:eastAsia="en-GB"/>
              </w:rPr>
              <w:t>19.6</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28</w:t>
            </w:r>
          </w:p>
        </w:tc>
        <w:tc>
          <w:tcPr>
            <w:tcW w:w="2268" w:type="dxa"/>
            <w:vAlign w:val="center"/>
          </w:tcPr>
          <w:p w:rsidR="00F82A1C" w:rsidRPr="00C774AA" w:rsidRDefault="00F82A1C" w:rsidP="00F82A1C">
            <w:pPr>
              <w:spacing w:line="240" w:lineRule="atLeast"/>
              <w:jc w:val="center"/>
            </w:pPr>
            <w:r w:rsidRPr="00C774AA">
              <w:rPr>
                <w:color w:val="000000"/>
                <w:lang w:eastAsia="en-GB"/>
              </w:rPr>
              <w:t>21.4</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rPr>
                <w:color w:val="000000"/>
                <w:lang w:eastAsia="en-GB"/>
              </w:rPr>
              <w:t>29</w:t>
            </w:r>
          </w:p>
        </w:tc>
        <w:tc>
          <w:tcPr>
            <w:tcW w:w="2268" w:type="dxa"/>
            <w:vAlign w:val="center"/>
          </w:tcPr>
          <w:p w:rsidR="00F82A1C" w:rsidRPr="00C774AA" w:rsidRDefault="00F82A1C" w:rsidP="00F82A1C">
            <w:pPr>
              <w:spacing w:line="240" w:lineRule="atLeast"/>
              <w:jc w:val="center"/>
            </w:pPr>
            <w:r w:rsidRPr="00C774AA">
              <w:rPr>
                <w:color w:val="000000"/>
                <w:lang w:eastAsia="en-GB"/>
              </w:rPr>
              <w:t>22.9</w:t>
            </w:r>
          </w:p>
        </w:tc>
        <w:tc>
          <w:tcPr>
            <w:tcW w:w="2268" w:type="dxa"/>
            <w:vAlign w:val="center"/>
          </w:tcPr>
          <w:p w:rsidR="00F82A1C" w:rsidRPr="00C774AA" w:rsidRDefault="00F82A1C" w:rsidP="00F82A1C">
            <w:pPr>
              <w:spacing w:line="240" w:lineRule="atLeast"/>
              <w:jc w:val="center"/>
            </w:pPr>
            <w:r w:rsidRPr="00C774AA">
              <w:rPr>
                <w:color w:val="000000"/>
                <w:lang w:eastAsia="en-GB"/>
              </w:rPr>
              <w:t>0</w:t>
            </w:r>
          </w:p>
        </w:tc>
      </w:tr>
      <w:tr w:rsidR="00F82A1C" w:rsidRPr="00C774AA" w:rsidTr="00F82A1C">
        <w:trPr>
          <w:trHeight w:val="283"/>
          <w:jc w:val="center"/>
        </w:trPr>
        <w:tc>
          <w:tcPr>
            <w:tcW w:w="1134" w:type="dxa"/>
            <w:vAlign w:val="center"/>
          </w:tcPr>
          <w:p w:rsidR="00F82A1C" w:rsidRPr="00C774AA" w:rsidRDefault="00F82A1C" w:rsidP="00F82A1C">
            <w:pPr>
              <w:spacing w:line="240" w:lineRule="atLeast"/>
              <w:jc w:val="center"/>
            </w:pPr>
            <w:r w:rsidRPr="00C774AA">
              <w:t>30</w:t>
            </w:r>
          </w:p>
        </w:tc>
        <w:tc>
          <w:tcPr>
            <w:tcW w:w="2268" w:type="dxa"/>
            <w:vAlign w:val="center"/>
          </w:tcPr>
          <w:p w:rsidR="00F82A1C" w:rsidRPr="00C774AA" w:rsidRDefault="00F82A1C" w:rsidP="00F82A1C">
            <w:pPr>
              <w:spacing w:line="240" w:lineRule="atLeast"/>
              <w:jc w:val="center"/>
            </w:pPr>
            <w:r w:rsidRPr="00C774AA">
              <w:t>23.2</w:t>
            </w:r>
          </w:p>
        </w:tc>
        <w:tc>
          <w:tcPr>
            <w:tcW w:w="2268" w:type="dxa"/>
            <w:vAlign w:val="center"/>
          </w:tcPr>
          <w:p w:rsidR="00F82A1C" w:rsidRPr="00C774AA" w:rsidRDefault="00F82A1C" w:rsidP="00F82A1C">
            <w:pPr>
              <w:spacing w:line="240" w:lineRule="atLeast"/>
              <w:jc w:val="center"/>
            </w:pPr>
            <w:r w:rsidRPr="00C774AA">
              <w:t>0</w:t>
            </w:r>
          </w:p>
        </w:tc>
      </w:tr>
    </w:tbl>
    <w:p w:rsidR="00014284" w:rsidRPr="00C774AA" w:rsidRDefault="00014284" w:rsidP="00855143">
      <w:pPr>
        <w:spacing w:before="240"/>
      </w:pPr>
      <w:r w:rsidRPr="00C774AA">
        <w:t xml:space="preserve">After </w:t>
      </w:r>
      <w:r w:rsidR="009F2C4C">
        <w:t>the calculations</w:t>
      </w:r>
      <w:r w:rsidR="009F2C4C" w:rsidRPr="00C774AA">
        <w:t xml:space="preserve"> </w:t>
      </w:r>
      <w:r w:rsidRPr="00C774AA">
        <w:t>(manually or with computer support), compare your result</w:t>
      </w:r>
      <w:r w:rsidR="009F2C4C">
        <w:t>s</w:t>
      </w:r>
      <w:r w:rsidRPr="00C774AA">
        <w:t xml:space="preserve"> with your classmates. Make sure that you all have the same (correct) result. Then</w:t>
      </w:r>
      <w:r w:rsidR="00B2236B">
        <w:t>,</w:t>
      </w:r>
      <w:r w:rsidRPr="00C774AA">
        <w:t xml:space="preserve"> add it to </w:t>
      </w:r>
      <w:r w:rsidRPr="00C774AA">
        <w:fldChar w:fldCharType="begin"/>
      </w:r>
      <w:r w:rsidRPr="00C774AA">
        <w:instrText xml:space="preserve"> REF _Ref482265161 \h </w:instrText>
      </w:r>
      <w:r w:rsidRPr="00C774AA">
        <w:fldChar w:fldCharType="separate"/>
      </w:r>
      <w:r w:rsidR="006C58EB" w:rsidRPr="00C774AA">
        <w:t xml:space="preserve">Table </w:t>
      </w:r>
      <w:r w:rsidR="006C58EB">
        <w:rPr>
          <w:noProof/>
        </w:rPr>
        <w:t>2</w:t>
      </w:r>
      <w:r w:rsidRPr="00C774AA">
        <w:fldChar w:fldCharType="end"/>
      </w:r>
      <w:r w:rsidRPr="00C774AA">
        <w:t>, which is needed for the next step.</w:t>
      </w:r>
    </w:p>
    <w:p w:rsidR="00014284" w:rsidRPr="00C774AA" w:rsidRDefault="00822710" w:rsidP="00014284">
      <w:pPr>
        <w:pStyle w:val="Heading2"/>
      </w:pPr>
      <w:r w:rsidRPr="00C774AA">
        <w:t xml:space="preserve">Task 2: </w:t>
      </w:r>
      <w:r w:rsidR="00014284" w:rsidRPr="00C774AA">
        <w:t xml:space="preserve">Representative weather data for June </w:t>
      </w:r>
      <w:r w:rsidR="00B03F94">
        <w:t xml:space="preserve">any year </w:t>
      </w:r>
      <w:r w:rsidR="00014284" w:rsidRPr="00C774AA">
        <w:t>between 1981 and 2010</w:t>
      </w:r>
    </w:p>
    <w:p w:rsidR="00AF5D8C" w:rsidRPr="00C774AA" w:rsidRDefault="00AF5D8C" w:rsidP="00AC7CB2">
      <w:r w:rsidRPr="00C774AA">
        <w:t>In this step, you will learn how to calculate representative 30</w:t>
      </w:r>
      <w:r w:rsidR="00FA39AF">
        <w:t>-</w:t>
      </w:r>
      <w:r w:rsidRPr="00C774AA">
        <w:t>year averaged climatic data from the average weather data derived in the previous step.</w:t>
      </w:r>
    </w:p>
    <w:p w:rsidR="00014284" w:rsidRPr="00C774AA" w:rsidRDefault="00822710" w:rsidP="00AC7CB2">
      <w:r w:rsidRPr="00C774AA">
        <w:t>Discuss with your classmates the following questions:</w:t>
      </w:r>
    </w:p>
    <w:p w:rsidR="00822710" w:rsidRPr="00C774AA" w:rsidRDefault="00822710" w:rsidP="00822710">
      <w:pPr>
        <w:pStyle w:val="NoSpacing"/>
      </w:pPr>
      <w:r w:rsidRPr="00C774AA">
        <w:t>How can you judge whether the result from the previous task is representative for June</w:t>
      </w:r>
      <w:r w:rsidR="00967EB7">
        <w:t xml:space="preserve"> in any </w:t>
      </w:r>
      <w:r w:rsidR="00157228">
        <w:t xml:space="preserve">given </w:t>
      </w:r>
      <w:r w:rsidR="00967EB7">
        <w:t>year</w:t>
      </w:r>
      <w:r w:rsidRPr="00C774AA">
        <w:t>?</w:t>
      </w:r>
    </w:p>
    <w:p w:rsidR="00822710" w:rsidRPr="00C774AA" w:rsidRDefault="00822710" w:rsidP="00822710">
      <w:pPr>
        <w:pStyle w:val="NoSpacing"/>
      </w:pPr>
    </w:p>
    <w:p w:rsidR="00822710" w:rsidRDefault="00822710" w:rsidP="00822710">
      <w:pPr>
        <w:pStyle w:val="NoSpacing"/>
      </w:pPr>
    </w:p>
    <w:p w:rsidR="00855143" w:rsidRDefault="00855143" w:rsidP="00822710">
      <w:pPr>
        <w:pStyle w:val="NoSpacing"/>
      </w:pPr>
    </w:p>
    <w:p w:rsidR="00855143" w:rsidRPr="00C774AA" w:rsidRDefault="00855143" w:rsidP="00822710">
      <w:pPr>
        <w:pStyle w:val="NoSpacing"/>
      </w:pPr>
    </w:p>
    <w:p w:rsidR="00822710" w:rsidRPr="00C774AA" w:rsidRDefault="00822710" w:rsidP="00822710">
      <w:pPr>
        <w:pStyle w:val="NoSpacing"/>
      </w:pPr>
    </w:p>
    <w:p w:rsidR="00822710" w:rsidRPr="00C774AA" w:rsidRDefault="00822710" w:rsidP="00855143">
      <w:pPr>
        <w:pStyle w:val="NoSpacing"/>
        <w:spacing w:line="360" w:lineRule="auto"/>
      </w:pPr>
      <w:r w:rsidRPr="00C774AA">
        <w:t>What are the highest and lowest values of the temperature and precipitation?</w:t>
      </w:r>
    </w:p>
    <w:p w:rsidR="00822710" w:rsidRPr="00C774AA" w:rsidRDefault="00822710" w:rsidP="00855143">
      <w:pPr>
        <w:pStyle w:val="NoSpacing"/>
        <w:spacing w:line="360" w:lineRule="auto"/>
      </w:pPr>
    </w:p>
    <w:p w:rsidR="00822710" w:rsidRDefault="00822710" w:rsidP="00855143">
      <w:pPr>
        <w:pStyle w:val="NoSpacing"/>
        <w:spacing w:line="360" w:lineRule="auto"/>
      </w:pPr>
    </w:p>
    <w:p w:rsidR="00635373" w:rsidRPr="00C774AA" w:rsidRDefault="00635373" w:rsidP="00855143">
      <w:pPr>
        <w:pStyle w:val="NoSpacing"/>
        <w:spacing w:line="360" w:lineRule="auto"/>
      </w:pPr>
    </w:p>
    <w:p w:rsidR="00822710" w:rsidRPr="00C774AA" w:rsidRDefault="00822710" w:rsidP="00855143">
      <w:pPr>
        <w:pStyle w:val="NoSpacing"/>
        <w:tabs>
          <w:tab w:val="left" w:pos="3675"/>
        </w:tabs>
        <w:spacing w:line="360" w:lineRule="auto"/>
      </w:pPr>
      <w:r w:rsidRPr="00C774AA">
        <w:t xml:space="preserve">What would </w:t>
      </w:r>
      <w:r w:rsidR="00A6615B">
        <w:t>be</w:t>
      </w:r>
      <w:r w:rsidR="00A6615B" w:rsidRPr="00C774AA">
        <w:t xml:space="preserve"> </w:t>
      </w:r>
      <w:r w:rsidRPr="00C774AA">
        <w:t xml:space="preserve">the typical temperature </w:t>
      </w:r>
      <w:r w:rsidR="00A6615B">
        <w:t xml:space="preserve">in </w:t>
      </w:r>
      <w:r w:rsidRPr="00C774AA">
        <w:t>June</w:t>
      </w:r>
      <w:r w:rsidR="00A6615B">
        <w:t xml:space="preserve"> of any given year</w:t>
      </w:r>
      <w:r w:rsidRPr="00C774AA">
        <w:t xml:space="preserve">? How </w:t>
      </w:r>
      <w:r w:rsidR="00A6615B">
        <w:t xml:space="preserve">would </w:t>
      </w:r>
      <w:r w:rsidRPr="00C774AA">
        <w:t>you calculate it?</w:t>
      </w:r>
    </w:p>
    <w:p w:rsidR="00822710" w:rsidRPr="00C774AA" w:rsidRDefault="00822710" w:rsidP="00855143">
      <w:pPr>
        <w:spacing w:line="360" w:lineRule="auto"/>
      </w:pPr>
    </w:p>
    <w:p w:rsidR="00822710" w:rsidRPr="00C774AA" w:rsidRDefault="00822710" w:rsidP="00855143">
      <w:pPr>
        <w:spacing w:line="360" w:lineRule="auto"/>
      </w:pPr>
    </w:p>
    <w:p w:rsidR="00822710" w:rsidRPr="00C774AA" w:rsidRDefault="00822710" w:rsidP="00855143">
      <w:pPr>
        <w:spacing w:line="360" w:lineRule="auto"/>
      </w:pPr>
      <w:r w:rsidRPr="00C774AA">
        <w:fldChar w:fldCharType="begin"/>
      </w:r>
      <w:r w:rsidRPr="00C774AA">
        <w:instrText xml:space="preserve"> REF _Ref482265161 \h </w:instrText>
      </w:r>
      <w:r w:rsidR="00855143">
        <w:instrText xml:space="preserve"> \* MERGEFORMAT </w:instrText>
      </w:r>
      <w:r w:rsidRPr="00C774AA">
        <w:fldChar w:fldCharType="separate"/>
      </w:r>
      <w:r w:rsidR="006C58EB" w:rsidRPr="00C774AA">
        <w:t xml:space="preserve">Table </w:t>
      </w:r>
      <w:r w:rsidR="006C58EB">
        <w:t>2</w:t>
      </w:r>
      <w:r w:rsidRPr="00C774AA">
        <w:fldChar w:fldCharType="end"/>
      </w:r>
      <w:r w:rsidR="00E3317B">
        <w:t xml:space="preserve"> </w:t>
      </w:r>
      <w:r w:rsidRPr="00C774AA">
        <w:t xml:space="preserve">provides </w:t>
      </w:r>
      <w:r w:rsidR="00157228">
        <w:t xml:space="preserve">annual </w:t>
      </w:r>
      <w:r w:rsidRPr="00C774AA">
        <w:t xml:space="preserve">mean temperatures and accumulated precipitation for June </w:t>
      </w:r>
      <w:r w:rsidR="001F73A5">
        <w:t xml:space="preserve">in any given year </w:t>
      </w:r>
      <w:r w:rsidRPr="00C774AA">
        <w:t xml:space="preserve">between 1981 and 2010. You can find it also in the Excel file as a sheet labelled </w:t>
      </w:r>
      <w:r w:rsidR="001F73A5">
        <w:t>‘</w:t>
      </w:r>
      <w:r w:rsidRPr="00C774AA">
        <w:t>Task 2</w:t>
      </w:r>
      <w:r w:rsidR="001F73A5">
        <w:t>’</w:t>
      </w:r>
      <w:r w:rsidRPr="00C774AA">
        <w:t>, if provided.</w:t>
      </w:r>
    </w:p>
    <w:p w:rsidR="00014284" w:rsidRPr="00C774AA" w:rsidRDefault="00014284" w:rsidP="00014284">
      <w:pPr>
        <w:pStyle w:val="Caption"/>
        <w:keepNext/>
        <w:spacing w:after="0"/>
        <w:jc w:val="both"/>
      </w:pPr>
      <w:bookmarkStart w:id="2" w:name="_Ref482265161"/>
      <w:r w:rsidRPr="00C774AA">
        <w:t xml:space="preserve">Table </w:t>
      </w:r>
      <w:r w:rsidRPr="00C774AA">
        <w:fldChar w:fldCharType="begin"/>
      </w:r>
      <w:r w:rsidRPr="00C774AA">
        <w:instrText xml:space="preserve"> SEQ Table \* ARABIC </w:instrText>
      </w:r>
      <w:r w:rsidRPr="00C774AA">
        <w:fldChar w:fldCharType="separate"/>
      </w:r>
      <w:r w:rsidR="006C58EB">
        <w:rPr>
          <w:noProof/>
        </w:rPr>
        <w:t>2</w:t>
      </w:r>
      <w:r w:rsidRPr="00C774AA">
        <w:fldChar w:fldCharType="end"/>
      </w:r>
      <w:bookmarkEnd w:id="2"/>
      <w:r w:rsidRPr="00C774AA">
        <w:t xml:space="preserve">: Averaged weather data </w:t>
      </w:r>
      <w:r w:rsidR="00ED7FFD">
        <w:t>in</w:t>
      </w:r>
      <w:r w:rsidRPr="00C774AA">
        <w:t xml:space="preserve"> the month of June obtained at </w:t>
      </w:r>
      <w:r w:rsidR="00457429">
        <w:t xml:space="preserve">the </w:t>
      </w:r>
      <w:r w:rsidRPr="00C774AA">
        <w:t xml:space="preserve">Jena Observatory from 1981 until 2010, including </w:t>
      </w:r>
      <w:r w:rsidR="00ED7FFD">
        <w:t xml:space="preserve">the </w:t>
      </w:r>
      <w:r w:rsidRPr="00C774AA">
        <w:t xml:space="preserve">monthly mean </w:t>
      </w:r>
      <w:r w:rsidR="00ED7FFD">
        <w:t xml:space="preserve">values </w:t>
      </w:r>
      <w:r w:rsidRPr="00C774AA">
        <w:t>of temperature and precipitation.</w:t>
      </w:r>
    </w:p>
    <w:tbl>
      <w:tblPr>
        <w:tblStyle w:val="TableGrid"/>
        <w:tblW w:w="0" w:type="auto"/>
        <w:jc w:val="center"/>
        <w:tblLook w:val="0000" w:firstRow="0" w:lastRow="0" w:firstColumn="0" w:lastColumn="0" w:noHBand="0" w:noVBand="0"/>
      </w:tblPr>
      <w:tblGrid>
        <w:gridCol w:w="1134"/>
        <w:gridCol w:w="2268"/>
        <w:gridCol w:w="2268"/>
      </w:tblGrid>
      <w:tr w:rsidR="00014284" w:rsidRPr="00C774AA" w:rsidTr="00014284">
        <w:trPr>
          <w:trHeight w:val="283"/>
          <w:jc w:val="center"/>
        </w:trPr>
        <w:tc>
          <w:tcPr>
            <w:tcW w:w="1134" w:type="dxa"/>
            <w:shd w:val="clear" w:color="auto" w:fill="A6A6A6" w:themeFill="background1" w:themeFillShade="A6"/>
            <w:vAlign w:val="center"/>
          </w:tcPr>
          <w:p w:rsidR="00014284" w:rsidRPr="00C774AA" w:rsidRDefault="00014284" w:rsidP="00014284">
            <w:pPr>
              <w:spacing w:line="240" w:lineRule="atLeast"/>
              <w:jc w:val="center"/>
            </w:pPr>
            <w:r w:rsidRPr="00C774AA">
              <w:rPr>
                <w:b/>
                <w:bCs/>
                <w:color w:val="000000"/>
                <w:lang w:eastAsia="en-GB"/>
              </w:rPr>
              <w:t>Year</w:t>
            </w:r>
          </w:p>
        </w:tc>
        <w:tc>
          <w:tcPr>
            <w:tcW w:w="2268" w:type="dxa"/>
            <w:shd w:val="clear" w:color="auto" w:fill="A6A6A6" w:themeFill="background1" w:themeFillShade="A6"/>
            <w:vAlign w:val="center"/>
          </w:tcPr>
          <w:p w:rsidR="00014284" w:rsidRPr="00C774AA" w:rsidRDefault="00014284" w:rsidP="00014284">
            <w:pPr>
              <w:spacing w:line="240" w:lineRule="atLeast"/>
              <w:jc w:val="center"/>
            </w:pPr>
            <w:r w:rsidRPr="00C774AA">
              <w:rPr>
                <w:b/>
                <w:bCs/>
                <w:color w:val="000000"/>
                <w:lang w:eastAsia="en-GB"/>
              </w:rPr>
              <w:t>Temperature (°C)</w:t>
            </w:r>
          </w:p>
        </w:tc>
        <w:tc>
          <w:tcPr>
            <w:tcW w:w="2268" w:type="dxa"/>
            <w:shd w:val="clear" w:color="auto" w:fill="A6A6A6" w:themeFill="background1" w:themeFillShade="A6"/>
            <w:vAlign w:val="center"/>
          </w:tcPr>
          <w:p w:rsidR="00014284" w:rsidRPr="00C774AA" w:rsidRDefault="00014284" w:rsidP="00014284">
            <w:pPr>
              <w:spacing w:line="240" w:lineRule="atLeast"/>
              <w:jc w:val="center"/>
            </w:pPr>
            <w:r w:rsidRPr="00C774AA">
              <w:rPr>
                <w:b/>
                <w:bCs/>
                <w:color w:val="000000"/>
                <w:lang w:eastAsia="en-GB"/>
              </w:rPr>
              <w:t>Precipitation (mm)</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1981</w:t>
            </w:r>
          </w:p>
        </w:tc>
        <w:tc>
          <w:tcPr>
            <w:tcW w:w="2268" w:type="dxa"/>
            <w:vAlign w:val="center"/>
          </w:tcPr>
          <w:p w:rsidR="00014284" w:rsidRPr="00C774AA" w:rsidRDefault="00014284" w:rsidP="00014284">
            <w:pPr>
              <w:spacing w:line="240" w:lineRule="atLeast"/>
              <w:jc w:val="center"/>
            </w:pPr>
            <w:r w:rsidRPr="00C774AA">
              <w:rPr>
                <w:color w:val="000000"/>
                <w:lang w:eastAsia="en-GB"/>
              </w:rPr>
              <w:t>17.2</w:t>
            </w:r>
          </w:p>
        </w:tc>
        <w:tc>
          <w:tcPr>
            <w:tcW w:w="2268" w:type="dxa"/>
            <w:vAlign w:val="center"/>
          </w:tcPr>
          <w:p w:rsidR="00014284" w:rsidRPr="00C774AA" w:rsidRDefault="00014284" w:rsidP="00014284">
            <w:pPr>
              <w:spacing w:line="240" w:lineRule="atLeast"/>
              <w:jc w:val="center"/>
            </w:pPr>
            <w:r w:rsidRPr="00C774AA">
              <w:rPr>
                <w:color w:val="000000"/>
                <w:lang w:eastAsia="en-GB"/>
              </w:rPr>
              <w:t>62</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1982</w:t>
            </w:r>
          </w:p>
        </w:tc>
        <w:tc>
          <w:tcPr>
            <w:tcW w:w="2268" w:type="dxa"/>
            <w:vAlign w:val="center"/>
          </w:tcPr>
          <w:p w:rsidR="00014284" w:rsidRPr="00C774AA" w:rsidRDefault="00014284" w:rsidP="00014284">
            <w:pPr>
              <w:spacing w:line="240" w:lineRule="atLeast"/>
              <w:jc w:val="center"/>
            </w:pPr>
            <w:r w:rsidRPr="00C774AA">
              <w:rPr>
                <w:color w:val="000000"/>
                <w:lang w:eastAsia="en-GB"/>
              </w:rPr>
              <w:t>17.9</w:t>
            </w:r>
          </w:p>
        </w:tc>
        <w:tc>
          <w:tcPr>
            <w:tcW w:w="2268" w:type="dxa"/>
            <w:vAlign w:val="center"/>
          </w:tcPr>
          <w:p w:rsidR="00014284" w:rsidRPr="00C774AA" w:rsidRDefault="00014284" w:rsidP="00014284">
            <w:pPr>
              <w:spacing w:line="240" w:lineRule="atLeast"/>
              <w:jc w:val="center"/>
            </w:pPr>
            <w:r w:rsidRPr="00C774AA">
              <w:rPr>
                <w:color w:val="000000"/>
                <w:lang w:eastAsia="en-GB"/>
              </w:rPr>
              <w:t>48</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1983</w:t>
            </w:r>
          </w:p>
        </w:tc>
        <w:tc>
          <w:tcPr>
            <w:tcW w:w="2268" w:type="dxa"/>
            <w:vAlign w:val="center"/>
          </w:tcPr>
          <w:p w:rsidR="00014284" w:rsidRPr="00C774AA" w:rsidRDefault="00014284" w:rsidP="00014284">
            <w:pPr>
              <w:spacing w:line="240" w:lineRule="atLeast"/>
              <w:jc w:val="center"/>
            </w:pPr>
            <w:r w:rsidRPr="00C774AA">
              <w:rPr>
                <w:color w:val="000000"/>
                <w:lang w:eastAsia="en-GB"/>
              </w:rPr>
              <w:t>17.4</w:t>
            </w:r>
          </w:p>
        </w:tc>
        <w:tc>
          <w:tcPr>
            <w:tcW w:w="2268" w:type="dxa"/>
            <w:vAlign w:val="center"/>
          </w:tcPr>
          <w:p w:rsidR="00014284" w:rsidRPr="00C774AA" w:rsidRDefault="00014284" w:rsidP="00014284">
            <w:pPr>
              <w:spacing w:line="240" w:lineRule="atLeast"/>
              <w:jc w:val="center"/>
            </w:pPr>
            <w:r w:rsidRPr="00C774AA">
              <w:rPr>
                <w:color w:val="000000"/>
                <w:lang w:eastAsia="en-GB"/>
              </w:rPr>
              <w:t>66</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1984</w:t>
            </w:r>
          </w:p>
        </w:tc>
        <w:tc>
          <w:tcPr>
            <w:tcW w:w="2268" w:type="dxa"/>
            <w:vAlign w:val="center"/>
          </w:tcPr>
          <w:p w:rsidR="00014284" w:rsidRPr="00C774AA" w:rsidRDefault="00014284" w:rsidP="00014284">
            <w:pPr>
              <w:spacing w:line="240" w:lineRule="atLeast"/>
              <w:jc w:val="center"/>
            </w:pPr>
            <w:r w:rsidRPr="00C774AA">
              <w:rPr>
                <w:color w:val="000000"/>
                <w:lang w:eastAsia="en-GB"/>
              </w:rPr>
              <w:t>15.3</w:t>
            </w:r>
          </w:p>
        </w:tc>
        <w:tc>
          <w:tcPr>
            <w:tcW w:w="2268" w:type="dxa"/>
            <w:vAlign w:val="center"/>
          </w:tcPr>
          <w:p w:rsidR="00014284" w:rsidRPr="00C774AA" w:rsidRDefault="00014284" w:rsidP="00014284">
            <w:pPr>
              <w:spacing w:line="240" w:lineRule="atLeast"/>
              <w:jc w:val="center"/>
            </w:pPr>
            <w:r w:rsidRPr="00C774AA">
              <w:rPr>
                <w:color w:val="000000"/>
                <w:lang w:eastAsia="en-GB"/>
              </w:rPr>
              <w:t>89</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1985</w:t>
            </w:r>
          </w:p>
        </w:tc>
        <w:tc>
          <w:tcPr>
            <w:tcW w:w="2268" w:type="dxa"/>
            <w:vAlign w:val="center"/>
          </w:tcPr>
          <w:p w:rsidR="00014284" w:rsidRPr="00C774AA" w:rsidRDefault="00014284" w:rsidP="00014284">
            <w:pPr>
              <w:spacing w:line="240" w:lineRule="atLeast"/>
              <w:jc w:val="center"/>
            </w:pPr>
            <w:r w:rsidRPr="00C774AA">
              <w:rPr>
                <w:color w:val="000000"/>
                <w:lang w:eastAsia="en-GB"/>
              </w:rPr>
              <w:t>14.9</w:t>
            </w:r>
          </w:p>
        </w:tc>
        <w:tc>
          <w:tcPr>
            <w:tcW w:w="2268" w:type="dxa"/>
            <w:vAlign w:val="center"/>
          </w:tcPr>
          <w:p w:rsidR="00014284" w:rsidRPr="00C774AA" w:rsidRDefault="00014284" w:rsidP="00014284">
            <w:pPr>
              <w:spacing w:line="240" w:lineRule="atLeast"/>
              <w:jc w:val="center"/>
            </w:pPr>
            <w:r w:rsidRPr="00C774AA">
              <w:rPr>
                <w:color w:val="000000"/>
                <w:lang w:eastAsia="en-GB"/>
              </w:rPr>
              <w:t>60</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1986</w:t>
            </w:r>
          </w:p>
        </w:tc>
        <w:tc>
          <w:tcPr>
            <w:tcW w:w="2268" w:type="dxa"/>
            <w:vAlign w:val="center"/>
          </w:tcPr>
          <w:p w:rsidR="00014284" w:rsidRPr="00C774AA" w:rsidRDefault="00014284" w:rsidP="00014284">
            <w:pPr>
              <w:spacing w:line="240" w:lineRule="atLeast"/>
              <w:jc w:val="center"/>
            </w:pPr>
            <w:r w:rsidRPr="00C774AA">
              <w:rPr>
                <w:color w:val="000000"/>
                <w:lang w:eastAsia="en-GB"/>
              </w:rPr>
              <w:t>16.6</w:t>
            </w:r>
          </w:p>
        </w:tc>
        <w:tc>
          <w:tcPr>
            <w:tcW w:w="2268" w:type="dxa"/>
            <w:vAlign w:val="center"/>
          </w:tcPr>
          <w:p w:rsidR="00014284" w:rsidRPr="00C774AA" w:rsidRDefault="00014284" w:rsidP="00014284">
            <w:pPr>
              <w:spacing w:line="240" w:lineRule="atLeast"/>
              <w:jc w:val="center"/>
            </w:pPr>
            <w:r w:rsidRPr="00C774AA">
              <w:rPr>
                <w:color w:val="000000"/>
                <w:lang w:eastAsia="en-GB"/>
              </w:rPr>
              <w:t>62</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1987</w:t>
            </w:r>
          </w:p>
        </w:tc>
        <w:tc>
          <w:tcPr>
            <w:tcW w:w="2268" w:type="dxa"/>
            <w:vAlign w:val="center"/>
          </w:tcPr>
          <w:p w:rsidR="00014284" w:rsidRPr="00C774AA" w:rsidRDefault="00014284" w:rsidP="00014284">
            <w:pPr>
              <w:spacing w:line="240" w:lineRule="atLeast"/>
              <w:jc w:val="center"/>
            </w:pPr>
            <w:r w:rsidRPr="00C774AA">
              <w:rPr>
                <w:color w:val="000000"/>
                <w:lang w:eastAsia="en-GB"/>
              </w:rPr>
              <w:t>15.4</w:t>
            </w:r>
          </w:p>
        </w:tc>
        <w:tc>
          <w:tcPr>
            <w:tcW w:w="2268" w:type="dxa"/>
            <w:vAlign w:val="center"/>
          </w:tcPr>
          <w:p w:rsidR="00014284" w:rsidRPr="00C774AA" w:rsidRDefault="00014284" w:rsidP="00014284">
            <w:pPr>
              <w:spacing w:line="240" w:lineRule="atLeast"/>
              <w:jc w:val="center"/>
            </w:pPr>
            <w:r w:rsidRPr="00C774AA">
              <w:rPr>
                <w:color w:val="000000"/>
                <w:lang w:eastAsia="en-GB"/>
              </w:rPr>
              <w:t>104</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1988</w:t>
            </w:r>
          </w:p>
        </w:tc>
        <w:tc>
          <w:tcPr>
            <w:tcW w:w="2268" w:type="dxa"/>
            <w:vAlign w:val="center"/>
          </w:tcPr>
          <w:p w:rsidR="00014284" w:rsidRPr="00C774AA" w:rsidRDefault="00014284" w:rsidP="00014284">
            <w:pPr>
              <w:spacing w:line="240" w:lineRule="atLeast"/>
              <w:jc w:val="center"/>
            </w:pPr>
            <w:r w:rsidRPr="00C774AA">
              <w:rPr>
                <w:color w:val="000000"/>
                <w:lang w:eastAsia="en-GB"/>
              </w:rPr>
              <w:t>16.4</w:t>
            </w:r>
          </w:p>
        </w:tc>
        <w:tc>
          <w:tcPr>
            <w:tcW w:w="2268" w:type="dxa"/>
            <w:vAlign w:val="center"/>
          </w:tcPr>
          <w:p w:rsidR="00014284" w:rsidRPr="00C774AA" w:rsidRDefault="00014284" w:rsidP="00014284">
            <w:pPr>
              <w:spacing w:line="240" w:lineRule="atLeast"/>
              <w:jc w:val="center"/>
            </w:pPr>
            <w:r w:rsidRPr="00C774AA">
              <w:rPr>
                <w:color w:val="000000"/>
                <w:lang w:eastAsia="en-GB"/>
              </w:rPr>
              <w:t>57</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1989</w:t>
            </w:r>
          </w:p>
        </w:tc>
        <w:tc>
          <w:tcPr>
            <w:tcW w:w="2268" w:type="dxa"/>
            <w:vAlign w:val="center"/>
          </w:tcPr>
          <w:p w:rsidR="00014284" w:rsidRPr="00C774AA" w:rsidRDefault="00014284" w:rsidP="00014284">
            <w:pPr>
              <w:spacing w:line="240" w:lineRule="atLeast"/>
              <w:jc w:val="center"/>
            </w:pPr>
            <w:r w:rsidRPr="00C774AA">
              <w:rPr>
                <w:color w:val="000000"/>
                <w:lang w:eastAsia="en-GB"/>
              </w:rPr>
              <w:t>16.6</w:t>
            </w:r>
          </w:p>
        </w:tc>
        <w:tc>
          <w:tcPr>
            <w:tcW w:w="2268" w:type="dxa"/>
            <w:vAlign w:val="center"/>
          </w:tcPr>
          <w:p w:rsidR="00014284" w:rsidRPr="00C774AA" w:rsidRDefault="00014284" w:rsidP="00014284">
            <w:pPr>
              <w:spacing w:line="240" w:lineRule="atLeast"/>
              <w:jc w:val="center"/>
            </w:pPr>
            <w:r w:rsidRPr="00C774AA">
              <w:rPr>
                <w:color w:val="000000"/>
                <w:lang w:eastAsia="en-GB"/>
              </w:rPr>
              <w:t>57</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1990</w:t>
            </w:r>
          </w:p>
        </w:tc>
        <w:tc>
          <w:tcPr>
            <w:tcW w:w="2268" w:type="dxa"/>
            <w:vAlign w:val="center"/>
          </w:tcPr>
          <w:p w:rsidR="00014284" w:rsidRPr="00C774AA" w:rsidRDefault="00014284" w:rsidP="00014284">
            <w:pPr>
              <w:spacing w:line="240" w:lineRule="atLeast"/>
              <w:jc w:val="center"/>
            </w:pPr>
            <w:r w:rsidRPr="00C774AA">
              <w:rPr>
                <w:color w:val="000000"/>
                <w:lang w:eastAsia="en-GB"/>
              </w:rPr>
              <w:t>16.8</w:t>
            </w:r>
          </w:p>
        </w:tc>
        <w:tc>
          <w:tcPr>
            <w:tcW w:w="2268" w:type="dxa"/>
            <w:vAlign w:val="center"/>
          </w:tcPr>
          <w:p w:rsidR="00014284" w:rsidRPr="00C774AA" w:rsidRDefault="00014284" w:rsidP="00014284">
            <w:pPr>
              <w:spacing w:line="240" w:lineRule="atLeast"/>
              <w:jc w:val="center"/>
            </w:pPr>
            <w:r w:rsidRPr="00C774AA">
              <w:rPr>
                <w:color w:val="000000"/>
                <w:lang w:eastAsia="en-GB"/>
              </w:rPr>
              <w:t>118</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1991</w:t>
            </w:r>
          </w:p>
        </w:tc>
        <w:tc>
          <w:tcPr>
            <w:tcW w:w="2268" w:type="dxa"/>
            <w:vAlign w:val="center"/>
          </w:tcPr>
          <w:p w:rsidR="00014284" w:rsidRPr="00C774AA" w:rsidRDefault="00014284" w:rsidP="00014284">
            <w:pPr>
              <w:spacing w:line="240" w:lineRule="atLeast"/>
              <w:jc w:val="center"/>
            </w:pPr>
            <w:r w:rsidRPr="00C774AA">
              <w:rPr>
                <w:color w:val="000000"/>
                <w:lang w:eastAsia="en-GB"/>
              </w:rPr>
              <w:t>15.3</w:t>
            </w:r>
          </w:p>
        </w:tc>
        <w:tc>
          <w:tcPr>
            <w:tcW w:w="2268" w:type="dxa"/>
            <w:vAlign w:val="center"/>
          </w:tcPr>
          <w:p w:rsidR="00014284" w:rsidRPr="00C774AA" w:rsidRDefault="00014284" w:rsidP="00014284">
            <w:pPr>
              <w:spacing w:line="240" w:lineRule="atLeast"/>
              <w:jc w:val="center"/>
            </w:pPr>
            <w:r w:rsidRPr="00C774AA">
              <w:rPr>
                <w:color w:val="000000"/>
                <w:lang w:eastAsia="en-GB"/>
              </w:rPr>
              <w:t>80</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1992</w:t>
            </w:r>
          </w:p>
        </w:tc>
        <w:tc>
          <w:tcPr>
            <w:tcW w:w="2268" w:type="dxa"/>
            <w:vAlign w:val="center"/>
          </w:tcPr>
          <w:p w:rsidR="00014284" w:rsidRPr="00C774AA" w:rsidRDefault="00014284" w:rsidP="00014284">
            <w:pPr>
              <w:spacing w:line="240" w:lineRule="atLeast"/>
              <w:jc w:val="center"/>
            </w:pPr>
            <w:r w:rsidRPr="00C774AA">
              <w:rPr>
                <w:color w:val="000000"/>
                <w:lang w:eastAsia="en-GB"/>
              </w:rPr>
              <w:t>18.4</w:t>
            </w:r>
          </w:p>
        </w:tc>
        <w:tc>
          <w:tcPr>
            <w:tcW w:w="2268" w:type="dxa"/>
            <w:vAlign w:val="center"/>
          </w:tcPr>
          <w:p w:rsidR="00014284" w:rsidRPr="00C774AA" w:rsidRDefault="00014284" w:rsidP="00014284">
            <w:pPr>
              <w:spacing w:line="240" w:lineRule="atLeast"/>
              <w:jc w:val="center"/>
            </w:pPr>
            <w:r w:rsidRPr="00C774AA">
              <w:rPr>
                <w:color w:val="000000"/>
                <w:lang w:eastAsia="en-GB"/>
              </w:rPr>
              <w:t>39</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1993</w:t>
            </w:r>
          </w:p>
        </w:tc>
        <w:tc>
          <w:tcPr>
            <w:tcW w:w="2268" w:type="dxa"/>
            <w:vAlign w:val="center"/>
          </w:tcPr>
          <w:p w:rsidR="00014284" w:rsidRPr="00C774AA" w:rsidRDefault="00014284" w:rsidP="00014284">
            <w:pPr>
              <w:spacing w:line="240" w:lineRule="atLeast"/>
              <w:jc w:val="center"/>
            </w:pPr>
            <w:r w:rsidRPr="00C774AA">
              <w:rPr>
                <w:color w:val="000000"/>
                <w:lang w:eastAsia="en-GB"/>
              </w:rPr>
              <w:t>16.9</w:t>
            </w:r>
          </w:p>
        </w:tc>
        <w:tc>
          <w:tcPr>
            <w:tcW w:w="2268" w:type="dxa"/>
            <w:vAlign w:val="center"/>
          </w:tcPr>
          <w:p w:rsidR="00014284" w:rsidRPr="00C774AA" w:rsidRDefault="00014284" w:rsidP="00014284">
            <w:pPr>
              <w:spacing w:line="240" w:lineRule="atLeast"/>
              <w:jc w:val="center"/>
            </w:pPr>
            <w:r w:rsidRPr="00C774AA">
              <w:rPr>
                <w:color w:val="000000"/>
                <w:lang w:eastAsia="en-GB"/>
              </w:rPr>
              <w:t>87</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1994</w:t>
            </w:r>
          </w:p>
        </w:tc>
        <w:tc>
          <w:tcPr>
            <w:tcW w:w="2268" w:type="dxa"/>
            <w:vAlign w:val="center"/>
          </w:tcPr>
          <w:p w:rsidR="00014284" w:rsidRPr="00C774AA" w:rsidRDefault="00014284" w:rsidP="00014284">
            <w:pPr>
              <w:spacing w:line="240" w:lineRule="atLeast"/>
              <w:jc w:val="center"/>
            </w:pPr>
            <w:r w:rsidRPr="00C774AA">
              <w:rPr>
                <w:color w:val="000000"/>
                <w:lang w:eastAsia="en-GB"/>
              </w:rPr>
              <w:t>17.7</w:t>
            </w:r>
          </w:p>
        </w:tc>
        <w:tc>
          <w:tcPr>
            <w:tcW w:w="2268" w:type="dxa"/>
            <w:vAlign w:val="center"/>
          </w:tcPr>
          <w:p w:rsidR="00014284" w:rsidRPr="00C774AA" w:rsidRDefault="00014284" w:rsidP="00014284">
            <w:pPr>
              <w:spacing w:line="240" w:lineRule="atLeast"/>
              <w:jc w:val="center"/>
            </w:pPr>
            <w:r w:rsidRPr="00C774AA">
              <w:rPr>
                <w:color w:val="000000"/>
                <w:lang w:eastAsia="en-GB"/>
              </w:rPr>
              <w:t>73</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1995</w:t>
            </w:r>
          </w:p>
        </w:tc>
        <w:tc>
          <w:tcPr>
            <w:tcW w:w="2268" w:type="dxa"/>
            <w:vAlign w:val="center"/>
          </w:tcPr>
          <w:p w:rsidR="00014284" w:rsidRPr="00C774AA" w:rsidRDefault="00014284" w:rsidP="00014284">
            <w:pPr>
              <w:spacing w:line="240" w:lineRule="atLeast"/>
              <w:jc w:val="center"/>
            </w:pPr>
            <w:r w:rsidRPr="00C774AA">
              <w:rPr>
                <w:color w:val="000000"/>
                <w:lang w:eastAsia="en-GB"/>
              </w:rPr>
              <w:t>15.4</w:t>
            </w:r>
          </w:p>
        </w:tc>
        <w:tc>
          <w:tcPr>
            <w:tcW w:w="2268" w:type="dxa"/>
            <w:vAlign w:val="center"/>
          </w:tcPr>
          <w:p w:rsidR="00014284" w:rsidRPr="00C774AA" w:rsidRDefault="00014284" w:rsidP="00014284">
            <w:pPr>
              <w:spacing w:line="240" w:lineRule="atLeast"/>
              <w:jc w:val="center"/>
            </w:pPr>
            <w:r w:rsidRPr="00C774AA">
              <w:rPr>
                <w:color w:val="000000"/>
                <w:lang w:eastAsia="en-GB"/>
              </w:rPr>
              <w:t>75</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1996</w:t>
            </w:r>
          </w:p>
        </w:tc>
        <w:tc>
          <w:tcPr>
            <w:tcW w:w="2268" w:type="dxa"/>
            <w:vAlign w:val="center"/>
          </w:tcPr>
          <w:p w:rsidR="00014284" w:rsidRPr="00C774AA" w:rsidRDefault="00014284" w:rsidP="00014284">
            <w:pPr>
              <w:spacing w:line="240" w:lineRule="atLeast"/>
              <w:jc w:val="center"/>
            </w:pPr>
            <w:r w:rsidRPr="00C774AA">
              <w:rPr>
                <w:color w:val="000000"/>
                <w:lang w:eastAsia="en-GB"/>
              </w:rPr>
              <w:t>16.6</w:t>
            </w:r>
          </w:p>
        </w:tc>
        <w:tc>
          <w:tcPr>
            <w:tcW w:w="2268" w:type="dxa"/>
            <w:vAlign w:val="center"/>
          </w:tcPr>
          <w:p w:rsidR="00014284" w:rsidRPr="00C774AA" w:rsidRDefault="00014284" w:rsidP="00014284">
            <w:pPr>
              <w:spacing w:line="240" w:lineRule="atLeast"/>
              <w:jc w:val="center"/>
            </w:pPr>
            <w:r w:rsidRPr="00C774AA">
              <w:rPr>
                <w:color w:val="000000"/>
                <w:lang w:eastAsia="en-GB"/>
              </w:rPr>
              <w:t>34</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1997</w:t>
            </w:r>
          </w:p>
        </w:tc>
        <w:tc>
          <w:tcPr>
            <w:tcW w:w="2268" w:type="dxa"/>
            <w:vAlign w:val="center"/>
          </w:tcPr>
          <w:p w:rsidR="00014284" w:rsidRPr="00C774AA" w:rsidRDefault="00014284" w:rsidP="00014284">
            <w:pPr>
              <w:spacing w:line="240" w:lineRule="atLeast"/>
              <w:jc w:val="center"/>
            </w:pPr>
            <w:r w:rsidRPr="00C774AA">
              <w:rPr>
                <w:color w:val="000000"/>
                <w:lang w:eastAsia="en-GB"/>
              </w:rPr>
              <w:t>16.9</w:t>
            </w:r>
          </w:p>
        </w:tc>
        <w:tc>
          <w:tcPr>
            <w:tcW w:w="2268" w:type="dxa"/>
            <w:vAlign w:val="center"/>
          </w:tcPr>
          <w:p w:rsidR="00014284" w:rsidRPr="00C774AA" w:rsidRDefault="00014284" w:rsidP="00014284">
            <w:pPr>
              <w:spacing w:line="240" w:lineRule="atLeast"/>
              <w:jc w:val="center"/>
            </w:pPr>
            <w:r w:rsidRPr="00C774AA">
              <w:rPr>
                <w:color w:val="000000"/>
                <w:lang w:eastAsia="en-GB"/>
              </w:rPr>
              <w:t>50</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1998</w:t>
            </w:r>
          </w:p>
        </w:tc>
        <w:tc>
          <w:tcPr>
            <w:tcW w:w="2268" w:type="dxa"/>
            <w:vAlign w:val="center"/>
          </w:tcPr>
          <w:p w:rsidR="00014284" w:rsidRPr="00C774AA" w:rsidRDefault="00014284" w:rsidP="00014284">
            <w:pPr>
              <w:spacing w:line="240" w:lineRule="atLeast"/>
              <w:jc w:val="center"/>
            </w:pPr>
            <w:r w:rsidRPr="00C774AA">
              <w:rPr>
                <w:color w:val="000000"/>
                <w:lang w:eastAsia="en-GB"/>
              </w:rPr>
              <w:t>18.0</w:t>
            </w:r>
          </w:p>
        </w:tc>
        <w:tc>
          <w:tcPr>
            <w:tcW w:w="2268" w:type="dxa"/>
            <w:vAlign w:val="center"/>
          </w:tcPr>
          <w:p w:rsidR="00014284" w:rsidRPr="00C774AA" w:rsidRDefault="00014284" w:rsidP="00014284">
            <w:pPr>
              <w:spacing w:line="240" w:lineRule="atLeast"/>
              <w:jc w:val="center"/>
            </w:pPr>
            <w:r w:rsidRPr="00C774AA">
              <w:rPr>
                <w:color w:val="000000"/>
                <w:lang w:eastAsia="en-GB"/>
              </w:rPr>
              <w:t>62</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1999</w:t>
            </w:r>
          </w:p>
        </w:tc>
        <w:tc>
          <w:tcPr>
            <w:tcW w:w="2268" w:type="dxa"/>
            <w:vAlign w:val="center"/>
          </w:tcPr>
          <w:p w:rsidR="00014284" w:rsidRPr="00C774AA" w:rsidRDefault="00014284" w:rsidP="00014284">
            <w:pPr>
              <w:spacing w:line="240" w:lineRule="atLeast"/>
              <w:jc w:val="center"/>
            </w:pPr>
            <w:r w:rsidRPr="00C774AA">
              <w:rPr>
                <w:color w:val="000000"/>
                <w:lang w:eastAsia="en-GB"/>
              </w:rPr>
              <w:t>16.3</w:t>
            </w:r>
          </w:p>
        </w:tc>
        <w:tc>
          <w:tcPr>
            <w:tcW w:w="2268" w:type="dxa"/>
            <w:vAlign w:val="center"/>
          </w:tcPr>
          <w:p w:rsidR="00014284" w:rsidRPr="00C774AA" w:rsidRDefault="00014284" w:rsidP="00014284">
            <w:pPr>
              <w:spacing w:line="240" w:lineRule="atLeast"/>
              <w:jc w:val="center"/>
            </w:pPr>
            <w:r w:rsidRPr="00C774AA">
              <w:rPr>
                <w:color w:val="000000"/>
                <w:lang w:eastAsia="en-GB"/>
              </w:rPr>
              <w:t>67</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2000</w:t>
            </w:r>
          </w:p>
        </w:tc>
        <w:tc>
          <w:tcPr>
            <w:tcW w:w="2268" w:type="dxa"/>
            <w:vAlign w:val="center"/>
          </w:tcPr>
          <w:p w:rsidR="00014284" w:rsidRPr="00C774AA" w:rsidRDefault="00014284" w:rsidP="00014284">
            <w:pPr>
              <w:spacing w:line="240" w:lineRule="atLeast"/>
              <w:jc w:val="center"/>
            </w:pPr>
            <w:r w:rsidRPr="00C774AA">
              <w:rPr>
                <w:color w:val="000000"/>
                <w:lang w:eastAsia="en-GB"/>
              </w:rPr>
              <w:t>18.4</w:t>
            </w:r>
          </w:p>
        </w:tc>
        <w:tc>
          <w:tcPr>
            <w:tcW w:w="2268" w:type="dxa"/>
            <w:vAlign w:val="center"/>
          </w:tcPr>
          <w:p w:rsidR="00014284" w:rsidRPr="00C774AA" w:rsidRDefault="00014284" w:rsidP="00014284">
            <w:pPr>
              <w:spacing w:line="240" w:lineRule="atLeast"/>
              <w:jc w:val="center"/>
            </w:pPr>
            <w:r w:rsidRPr="00C774AA">
              <w:rPr>
                <w:color w:val="000000"/>
                <w:lang w:eastAsia="en-GB"/>
              </w:rPr>
              <w:t>37</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2001</w:t>
            </w:r>
          </w:p>
        </w:tc>
        <w:tc>
          <w:tcPr>
            <w:tcW w:w="2268" w:type="dxa"/>
            <w:vAlign w:val="center"/>
          </w:tcPr>
          <w:p w:rsidR="00014284" w:rsidRPr="00C774AA" w:rsidRDefault="00014284" w:rsidP="00014284">
            <w:pPr>
              <w:spacing w:line="240" w:lineRule="atLeast"/>
              <w:jc w:val="center"/>
            </w:pPr>
            <w:r w:rsidRPr="00C774AA">
              <w:rPr>
                <w:color w:val="000000"/>
                <w:lang w:eastAsia="en-GB"/>
              </w:rPr>
              <w:t>15.5</w:t>
            </w:r>
          </w:p>
        </w:tc>
        <w:tc>
          <w:tcPr>
            <w:tcW w:w="2268" w:type="dxa"/>
            <w:vAlign w:val="center"/>
          </w:tcPr>
          <w:p w:rsidR="00014284" w:rsidRPr="00C774AA" w:rsidRDefault="00014284" w:rsidP="00014284">
            <w:pPr>
              <w:spacing w:line="240" w:lineRule="atLeast"/>
              <w:jc w:val="center"/>
            </w:pPr>
            <w:r w:rsidRPr="00C774AA">
              <w:rPr>
                <w:color w:val="000000"/>
                <w:lang w:eastAsia="en-GB"/>
              </w:rPr>
              <w:t>61</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2002</w:t>
            </w:r>
          </w:p>
        </w:tc>
        <w:tc>
          <w:tcPr>
            <w:tcW w:w="2268" w:type="dxa"/>
            <w:vAlign w:val="center"/>
          </w:tcPr>
          <w:p w:rsidR="00014284" w:rsidRPr="00C774AA" w:rsidRDefault="00014284" w:rsidP="00014284">
            <w:pPr>
              <w:spacing w:line="240" w:lineRule="atLeast"/>
              <w:jc w:val="center"/>
            </w:pPr>
            <w:r w:rsidRPr="00C774AA">
              <w:rPr>
                <w:color w:val="000000"/>
                <w:lang w:eastAsia="en-GB"/>
              </w:rPr>
              <w:t>18.4</w:t>
            </w:r>
          </w:p>
        </w:tc>
        <w:tc>
          <w:tcPr>
            <w:tcW w:w="2268" w:type="dxa"/>
            <w:vAlign w:val="center"/>
          </w:tcPr>
          <w:p w:rsidR="00014284" w:rsidRPr="00C774AA" w:rsidRDefault="00014284" w:rsidP="00014284">
            <w:pPr>
              <w:spacing w:line="240" w:lineRule="atLeast"/>
              <w:jc w:val="center"/>
            </w:pPr>
            <w:r w:rsidRPr="00C774AA">
              <w:rPr>
                <w:color w:val="000000"/>
                <w:lang w:eastAsia="en-GB"/>
              </w:rPr>
              <w:t>45</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2003</w:t>
            </w:r>
          </w:p>
        </w:tc>
        <w:tc>
          <w:tcPr>
            <w:tcW w:w="2268" w:type="dxa"/>
            <w:vAlign w:val="center"/>
          </w:tcPr>
          <w:p w:rsidR="00014284" w:rsidRPr="00C774AA" w:rsidRDefault="00014284" w:rsidP="00014284">
            <w:pPr>
              <w:spacing w:line="240" w:lineRule="atLeast"/>
              <w:jc w:val="center"/>
            </w:pPr>
            <w:r w:rsidRPr="00C774AA">
              <w:rPr>
                <w:color w:val="000000"/>
                <w:lang w:eastAsia="en-GB"/>
              </w:rPr>
              <w:t>20.4</w:t>
            </w:r>
          </w:p>
        </w:tc>
        <w:tc>
          <w:tcPr>
            <w:tcW w:w="2268" w:type="dxa"/>
            <w:vAlign w:val="center"/>
          </w:tcPr>
          <w:p w:rsidR="00014284" w:rsidRPr="00C774AA" w:rsidRDefault="00014284" w:rsidP="00014284">
            <w:pPr>
              <w:spacing w:line="240" w:lineRule="atLeast"/>
              <w:jc w:val="center"/>
            </w:pPr>
            <w:r w:rsidRPr="00C774AA">
              <w:rPr>
                <w:color w:val="000000"/>
                <w:lang w:eastAsia="en-GB"/>
              </w:rPr>
              <w:t>55</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2004</w:t>
            </w:r>
          </w:p>
        </w:tc>
        <w:tc>
          <w:tcPr>
            <w:tcW w:w="2268" w:type="dxa"/>
            <w:vAlign w:val="center"/>
          </w:tcPr>
          <w:p w:rsidR="00014284" w:rsidRPr="00C774AA" w:rsidRDefault="00014284" w:rsidP="00014284">
            <w:pPr>
              <w:spacing w:line="240" w:lineRule="atLeast"/>
              <w:jc w:val="center"/>
            </w:pPr>
            <w:r w:rsidRPr="00C774AA">
              <w:rPr>
                <w:color w:val="000000"/>
                <w:lang w:eastAsia="en-GB"/>
              </w:rPr>
              <w:t>16.5</w:t>
            </w:r>
          </w:p>
        </w:tc>
        <w:tc>
          <w:tcPr>
            <w:tcW w:w="2268" w:type="dxa"/>
            <w:vAlign w:val="center"/>
          </w:tcPr>
          <w:p w:rsidR="00014284" w:rsidRPr="00C774AA" w:rsidRDefault="00014284" w:rsidP="00014284">
            <w:pPr>
              <w:spacing w:line="240" w:lineRule="atLeast"/>
              <w:jc w:val="center"/>
            </w:pPr>
            <w:r w:rsidRPr="00C774AA">
              <w:rPr>
                <w:color w:val="000000"/>
                <w:lang w:eastAsia="en-GB"/>
              </w:rPr>
              <w:t>46</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2005</w:t>
            </w:r>
          </w:p>
        </w:tc>
        <w:tc>
          <w:tcPr>
            <w:tcW w:w="2268" w:type="dxa"/>
            <w:vAlign w:val="center"/>
          </w:tcPr>
          <w:p w:rsidR="00014284" w:rsidRPr="00C774AA" w:rsidRDefault="00014284" w:rsidP="00014284">
            <w:pPr>
              <w:spacing w:line="240" w:lineRule="atLeast"/>
              <w:jc w:val="center"/>
            </w:pPr>
            <w:r w:rsidRPr="00C774AA">
              <w:rPr>
                <w:color w:val="000000"/>
                <w:lang w:eastAsia="en-GB"/>
              </w:rPr>
              <w:t>17.1</w:t>
            </w:r>
          </w:p>
        </w:tc>
        <w:tc>
          <w:tcPr>
            <w:tcW w:w="2268" w:type="dxa"/>
            <w:vAlign w:val="center"/>
          </w:tcPr>
          <w:p w:rsidR="00014284" w:rsidRPr="00C774AA" w:rsidRDefault="00014284" w:rsidP="00014284">
            <w:pPr>
              <w:spacing w:line="240" w:lineRule="atLeast"/>
              <w:jc w:val="center"/>
            </w:pPr>
            <w:r w:rsidRPr="00C774AA">
              <w:rPr>
                <w:color w:val="000000"/>
                <w:lang w:eastAsia="en-GB"/>
              </w:rPr>
              <w:t>39</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2006</w:t>
            </w:r>
          </w:p>
        </w:tc>
        <w:tc>
          <w:tcPr>
            <w:tcW w:w="2268" w:type="dxa"/>
            <w:vAlign w:val="center"/>
          </w:tcPr>
          <w:p w:rsidR="00014284" w:rsidRPr="00C774AA" w:rsidRDefault="00014284" w:rsidP="00014284">
            <w:pPr>
              <w:spacing w:line="240" w:lineRule="atLeast"/>
              <w:jc w:val="center"/>
            </w:pPr>
            <w:r w:rsidRPr="00C774AA">
              <w:rPr>
                <w:color w:val="000000"/>
                <w:lang w:eastAsia="en-GB"/>
              </w:rPr>
              <w:t>17.7</w:t>
            </w:r>
          </w:p>
        </w:tc>
        <w:tc>
          <w:tcPr>
            <w:tcW w:w="2268" w:type="dxa"/>
            <w:vAlign w:val="center"/>
          </w:tcPr>
          <w:p w:rsidR="00014284" w:rsidRPr="00C774AA" w:rsidRDefault="00014284" w:rsidP="00014284">
            <w:pPr>
              <w:spacing w:line="240" w:lineRule="atLeast"/>
              <w:jc w:val="center"/>
            </w:pPr>
            <w:r w:rsidRPr="00C774AA">
              <w:rPr>
                <w:color w:val="000000"/>
                <w:lang w:eastAsia="en-GB"/>
              </w:rPr>
              <w:t>39</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2007</w:t>
            </w:r>
          </w:p>
        </w:tc>
        <w:tc>
          <w:tcPr>
            <w:tcW w:w="2268" w:type="dxa"/>
            <w:vAlign w:val="center"/>
          </w:tcPr>
          <w:p w:rsidR="00014284" w:rsidRPr="00C774AA" w:rsidRDefault="00014284" w:rsidP="00014284">
            <w:pPr>
              <w:spacing w:line="240" w:lineRule="atLeast"/>
              <w:jc w:val="center"/>
            </w:pPr>
            <w:r w:rsidRPr="00C774AA">
              <w:rPr>
                <w:color w:val="000000"/>
                <w:lang w:eastAsia="en-GB"/>
              </w:rPr>
              <w:t>19.0</w:t>
            </w:r>
          </w:p>
        </w:tc>
        <w:tc>
          <w:tcPr>
            <w:tcW w:w="2268" w:type="dxa"/>
            <w:vAlign w:val="center"/>
          </w:tcPr>
          <w:p w:rsidR="00014284" w:rsidRPr="00C774AA" w:rsidRDefault="00014284" w:rsidP="00014284">
            <w:pPr>
              <w:spacing w:line="240" w:lineRule="atLeast"/>
              <w:jc w:val="center"/>
            </w:pPr>
            <w:r w:rsidRPr="00C774AA">
              <w:rPr>
                <w:color w:val="000000"/>
                <w:lang w:eastAsia="en-GB"/>
              </w:rPr>
              <w:t>73</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2008</w:t>
            </w:r>
          </w:p>
        </w:tc>
        <w:tc>
          <w:tcPr>
            <w:tcW w:w="2268" w:type="dxa"/>
            <w:vAlign w:val="center"/>
          </w:tcPr>
          <w:p w:rsidR="00014284" w:rsidRPr="00C774AA" w:rsidRDefault="00014284" w:rsidP="00014284">
            <w:pPr>
              <w:spacing w:line="240" w:lineRule="atLeast"/>
              <w:jc w:val="center"/>
            </w:pPr>
            <w:r w:rsidRPr="00C774AA">
              <w:rPr>
                <w:color w:val="000000"/>
                <w:lang w:eastAsia="en-GB"/>
              </w:rPr>
              <w:t>18.3</w:t>
            </w:r>
          </w:p>
        </w:tc>
        <w:tc>
          <w:tcPr>
            <w:tcW w:w="2268" w:type="dxa"/>
            <w:vAlign w:val="center"/>
          </w:tcPr>
          <w:p w:rsidR="00014284" w:rsidRPr="00C774AA" w:rsidRDefault="00014284" w:rsidP="00014284">
            <w:pPr>
              <w:spacing w:line="240" w:lineRule="atLeast"/>
              <w:jc w:val="center"/>
            </w:pPr>
            <w:r w:rsidRPr="00C774AA">
              <w:rPr>
                <w:color w:val="000000"/>
                <w:lang w:eastAsia="en-GB"/>
              </w:rPr>
              <w:t>43</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2009</w:t>
            </w:r>
          </w:p>
        </w:tc>
        <w:tc>
          <w:tcPr>
            <w:tcW w:w="2268" w:type="dxa"/>
            <w:vAlign w:val="center"/>
          </w:tcPr>
          <w:p w:rsidR="00014284" w:rsidRPr="00C774AA" w:rsidRDefault="00014284" w:rsidP="00014284">
            <w:pPr>
              <w:spacing w:line="240" w:lineRule="atLeast"/>
              <w:jc w:val="center"/>
            </w:pPr>
            <w:r w:rsidRPr="00C774AA">
              <w:rPr>
                <w:color w:val="000000"/>
                <w:lang w:eastAsia="en-GB"/>
              </w:rPr>
              <w:t>15.6</w:t>
            </w:r>
          </w:p>
        </w:tc>
        <w:tc>
          <w:tcPr>
            <w:tcW w:w="2268" w:type="dxa"/>
            <w:vAlign w:val="center"/>
          </w:tcPr>
          <w:p w:rsidR="00014284" w:rsidRPr="00C774AA" w:rsidRDefault="00014284" w:rsidP="00014284">
            <w:pPr>
              <w:spacing w:line="240" w:lineRule="atLeast"/>
              <w:jc w:val="center"/>
            </w:pPr>
            <w:r w:rsidRPr="00C774AA">
              <w:rPr>
                <w:color w:val="000000"/>
                <w:lang w:eastAsia="en-GB"/>
              </w:rPr>
              <w:t>56</w:t>
            </w:r>
          </w:p>
        </w:tc>
      </w:tr>
      <w:tr w:rsidR="00014284" w:rsidRPr="00C774AA" w:rsidTr="00014284">
        <w:trPr>
          <w:trHeight w:val="283"/>
          <w:jc w:val="center"/>
        </w:trPr>
        <w:tc>
          <w:tcPr>
            <w:tcW w:w="1134" w:type="dxa"/>
            <w:vAlign w:val="center"/>
          </w:tcPr>
          <w:p w:rsidR="00014284" w:rsidRPr="00C774AA" w:rsidRDefault="00014284" w:rsidP="00014284">
            <w:pPr>
              <w:spacing w:line="240" w:lineRule="atLeast"/>
              <w:jc w:val="center"/>
            </w:pPr>
            <w:r w:rsidRPr="00C774AA">
              <w:rPr>
                <w:color w:val="000000"/>
                <w:lang w:eastAsia="en-GB"/>
              </w:rPr>
              <w:t>2010</w:t>
            </w:r>
          </w:p>
        </w:tc>
        <w:tc>
          <w:tcPr>
            <w:tcW w:w="2268" w:type="dxa"/>
            <w:vAlign w:val="center"/>
          </w:tcPr>
          <w:p w:rsidR="00014284" w:rsidRPr="00C774AA" w:rsidRDefault="00014284" w:rsidP="00014284">
            <w:pPr>
              <w:spacing w:line="240" w:lineRule="atLeast"/>
              <w:jc w:val="center"/>
            </w:pPr>
          </w:p>
        </w:tc>
        <w:tc>
          <w:tcPr>
            <w:tcW w:w="2268" w:type="dxa"/>
            <w:vAlign w:val="center"/>
          </w:tcPr>
          <w:p w:rsidR="00014284" w:rsidRPr="00C774AA" w:rsidRDefault="00014284" w:rsidP="00014284">
            <w:pPr>
              <w:spacing w:line="240" w:lineRule="atLeast"/>
              <w:jc w:val="center"/>
            </w:pPr>
          </w:p>
        </w:tc>
      </w:tr>
    </w:tbl>
    <w:p w:rsidR="00810ECC" w:rsidRPr="00C774AA" w:rsidRDefault="0036346A" w:rsidP="0036346A">
      <w:pPr>
        <w:spacing w:before="240"/>
      </w:pPr>
      <w:r w:rsidRPr="00C774AA">
        <w:lastRenderedPageBreak/>
        <w:t xml:space="preserve">Now calculate the mean temperature and mean precipitation measured for the month of June between 1981 and 2010. This time, we need the average precipitation because we are interested in the typical total rainfall </w:t>
      </w:r>
      <w:r w:rsidR="001573FD">
        <w:t xml:space="preserve">in </w:t>
      </w:r>
      <w:r w:rsidRPr="00C774AA">
        <w:t xml:space="preserve">June. </w:t>
      </w:r>
      <w:r w:rsidR="00C72381">
        <w:t xml:space="preserve">In </w:t>
      </w:r>
      <w:r w:rsidRPr="00C774AA">
        <w:t xml:space="preserve">this step, we are not interested in the total rainfall measured </w:t>
      </w:r>
      <w:r w:rsidR="00C72381">
        <w:t xml:space="preserve">over </w:t>
      </w:r>
      <w:r w:rsidRPr="00C774AA">
        <w:t>30 years.</w:t>
      </w:r>
    </w:p>
    <w:p w:rsidR="0036346A" w:rsidRPr="00C774AA" w:rsidRDefault="0036346A" w:rsidP="0036346A">
      <w:r w:rsidRPr="00C774AA">
        <w:t>Discuss with your classmates how to do this.</w:t>
      </w:r>
    </w:p>
    <w:p w:rsidR="00014284" w:rsidRPr="00C774AA" w:rsidRDefault="0036346A" w:rsidP="00AC7CB2">
      <w:r w:rsidRPr="00C774AA">
        <w:t xml:space="preserve">After </w:t>
      </w:r>
      <w:r w:rsidR="00C72381">
        <w:t xml:space="preserve">the calculations </w:t>
      </w:r>
      <w:r w:rsidRPr="00C774AA">
        <w:t>(manually or with computer support), compare your result</w:t>
      </w:r>
      <w:r w:rsidR="00C72381">
        <w:t>s</w:t>
      </w:r>
      <w:r w:rsidRPr="00C774AA">
        <w:t xml:space="preserve"> with your classmates</w:t>
      </w:r>
      <w:r w:rsidR="00C72381">
        <w:t>’ findings</w:t>
      </w:r>
      <w:r w:rsidRPr="00C774AA">
        <w:t xml:space="preserve">. Make sure that you all have the same (correct) result. Then add it to </w:t>
      </w:r>
      <w:r w:rsidR="00181180" w:rsidRPr="00C774AA">
        <w:fldChar w:fldCharType="begin"/>
      </w:r>
      <w:r w:rsidR="00181180" w:rsidRPr="00C774AA">
        <w:instrText xml:space="preserve"> REF _Ref482266118 \h </w:instrText>
      </w:r>
      <w:r w:rsidR="00181180" w:rsidRPr="00C774AA">
        <w:fldChar w:fldCharType="separate"/>
      </w:r>
      <w:r w:rsidR="006C58EB" w:rsidRPr="00C774AA">
        <w:t xml:space="preserve">Table </w:t>
      </w:r>
      <w:r w:rsidR="006C58EB">
        <w:rPr>
          <w:noProof/>
        </w:rPr>
        <w:t>3</w:t>
      </w:r>
      <w:r w:rsidR="00181180" w:rsidRPr="00C774AA">
        <w:fldChar w:fldCharType="end"/>
      </w:r>
      <w:r w:rsidRPr="00C774AA">
        <w:t>, whi</w:t>
      </w:r>
      <w:r w:rsidR="009D30AB">
        <w:t xml:space="preserve">ch is needed </w:t>
      </w:r>
      <w:r w:rsidR="001314CF">
        <w:t xml:space="preserve">in </w:t>
      </w:r>
      <w:r w:rsidR="009D30AB">
        <w:t>the next step.</w:t>
      </w:r>
    </w:p>
    <w:p w:rsidR="0036346A" w:rsidRPr="00C774AA" w:rsidRDefault="0036346A" w:rsidP="0036346A">
      <w:pPr>
        <w:pStyle w:val="Caption"/>
        <w:keepNext/>
        <w:spacing w:after="0"/>
        <w:jc w:val="center"/>
      </w:pPr>
      <w:bookmarkStart w:id="3" w:name="_Ref482266118"/>
      <w:r w:rsidRPr="00C774AA">
        <w:t xml:space="preserve">Table </w:t>
      </w:r>
      <w:r w:rsidRPr="00C774AA">
        <w:fldChar w:fldCharType="begin"/>
      </w:r>
      <w:r w:rsidRPr="00C774AA">
        <w:instrText xml:space="preserve"> SEQ Table \* ARABIC </w:instrText>
      </w:r>
      <w:r w:rsidRPr="00C774AA">
        <w:fldChar w:fldCharType="separate"/>
      </w:r>
      <w:r w:rsidR="006C58EB">
        <w:rPr>
          <w:noProof/>
        </w:rPr>
        <w:t>3</w:t>
      </w:r>
      <w:r w:rsidRPr="00C774AA">
        <w:fldChar w:fldCharType="end"/>
      </w:r>
      <w:bookmarkEnd w:id="3"/>
      <w:r w:rsidRPr="00C774AA">
        <w:t>: Climate data based on weather data obtained at</w:t>
      </w:r>
      <w:r w:rsidR="001314CF">
        <w:t xml:space="preserve"> the</w:t>
      </w:r>
      <w:r w:rsidRPr="00C774AA">
        <w:t xml:space="preserve"> Jena Observatory and averaged </w:t>
      </w:r>
      <w:r w:rsidR="001314CF">
        <w:t xml:space="preserve">over </w:t>
      </w:r>
      <w:r w:rsidRPr="00C774AA">
        <w:t>30 years.</w:t>
      </w:r>
    </w:p>
    <w:tbl>
      <w:tblPr>
        <w:tblStyle w:val="TableGrid"/>
        <w:tblW w:w="0" w:type="auto"/>
        <w:jc w:val="center"/>
        <w:tblLook w:val="0000" w:firstRow="0" w:lastRow="0" w:firstColumn="0" w:lastColumn="0" w:noHBand="0" w:noVBand="0"/>
      </w:tblPr>
      <w:tblGrid>
        <w:gridCol w:w="1361"/>
        <w:gridCol w:w="2268"/>
        <w:gridCol w:w="2268"/>
      </w:tblGrid>
      <w:tr w:rsidR="0036346A" w:rsidRPr="00C774AA" w:rsidTr="00635373">
        <w:trPr>
          <w:trHeight w:val="454"/>
          <w:jc w:val="center"/>
        </w:trPr>
        <w:tc>
          <w:tcPr>
            <w:tcW w:w="1361" w:type="dxa"/>
            <w:shd w:val="clear" w:color="auto" w:fill="A6A6A6" w:themeFill="background1" w:themeFillShade="A6"/>
            <w:vAlign w:val="center"/>
          </w:tcPr>
          <w:p w:rsidR="0036346A" w:rsidRPr="00C774AA" w:rsidRDefault="0036346A" w:rsidP="00635373">
            <w:pPr>
              <w:jc w:val="center"/>
            </w:pPr>
            <w:r w:rsidRPr="00C774AA">
              <w:rPr>
                <w:b/>
                <w:bCs/>
                <w:color w:val="000000"/>
                <w:lang w:eastAsia="en-GB"/>
              </w:rPr>
              <w:t>Month</w:t>
            </w:r>
          </w:p>
        </w:tc>
        <w:tc>
          <w:tcPr>
            <w:tcW w:w="2268" w:type="dxa"/>
            <w:shd w:val="clear" w:color="auto" w:fill="A6A6A6" w:themeFill="background1" w:themeFillShade="A6"/>
            <w:vAlign w:val="center"/>
          </w:tcPr>
          <w:p w:rsidR="0036346A" w:rsidRPr="00C774AA" w:rsidRDefault="0036346A" w:rsidP="00635373">
            <w:pPr>
              <w:jc w:val="center"/>
            </w:pPr>
            <w:r w:rsidRPr="00C774AA">
              <w:rPr>
                <w:b/>
                <w:bCs/>
                <w:color w:val="000000"/>
                <w:lang w:eastAsia="en-GB"/>
              </w:rPr>
              <w:t>Temperature (°C)</w:t>
            </w:r>
          </w:p>
        </w:tc>
        <w:tc>
          <w:tcPr>
            <w:tcW w:w="2268" w:type="dxa"/>
            <w:shd w:val="clear" w:color="auto" w:fill="A6A6A6" w:themeFill="background1" w:themeFillShade="A6"/>
            <w:vAlign w:val="center"/>
          </w:tcPr>
          <w:p w:rsidR="0036346A" w:rsidRPr="00C774AA" w:rsidRDefault="0036346A" w:rsidP="00635373">
            <w:pPr>
              <w:jc w:val="center"/>
            </w:pPr>
            <w:r w:rsidRPr="00C774AA">
              <w:rPr>
                <w:b/>
                <w:bCs/>
                <w:color w:val="000000"/>
                <w:lang w:eastAsia="en-GB"/>
              </w:rPr>
              <w:t>Precipitation (mm)</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January</w:t>
            </w:r>
          </w:p>
        </w:tc>
        <w:tc>
          <w:tcPr>
            <w:tcW w:w="2268" w:type="dxa"/>
            <w:vAlign w:val="center"/>
          </w:tcPr>
          <w:p w:rsidR="0036346A" w:rsidRPr="00C774AA" w:rsidRDefault="0036346A" w:rsidP="00635373">
            <w:pPr>
              <w:jc w:val="center"/>
            </w:pPr>
            <w:r w:rsidRPr="00C774AA">
              <w:rPr>
                <w:color w:val="000000"/>
                <w:lang w:eastAsia="en-GB"/>
              </w:rPr>
              <w:t>2.1</w:t>
            </w:r>
          </w:p>
        </w:tc>
        <w:tc>
          <w:tcPr>
            <w:tcW w:w="2268" w:type="dxa"/>
            <w:vAlign w:val="center"/>
          </w:tcPr>
          <w:p w:rsidR="0036346A" w:rsidRPr="00C774AA" w:rsidRDefault="0036346A" w:rsidP="00635373">
            <w:pPr>
              <w:jc w:val="center"/>
            </w:pPr>
            <w:r w:rsidRPr="00C774AA">
              <w:rPr>
                <w:color w:val="000000"/>
                <w:lang w:eastAsia="en-GB"/>
              </w:rPr>
              <w:t>35</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February</w:t>
            </w:r>
          </w:p>
        </w:tc>
        <w:tc>
          <w:tcPr>
            <w:tcW w:w="2268" w:type="dxa"/>
            <w:vAlign w:val="center"/>
          </w:tcPr>
          <w:p w:rsidR="0036346A" w:rsidRPr="00C774AA" w:rsidRDefault="0036346A" w:rsidP="00635373">
            <w:pPr>
              <w:jc w:val="center"/>
            </w:pPr>
            <w:r w:rsidRPr="00C774AA">
              <w:rPr>
                <w:color w:val="000000"/>
                <w:lang w:eastAsia="en-GB"/>
              </w:rPr>
              <w:t>2.2</w:t>
            </w:r>
          </w:p>
        </w:tc>
        <w:tc>
          <w:tcPr>
            <w:tcW w:w="2268" w:type="dxa"/>
            <w:vAlign w:val="center"/>
          </w:tcPr>
          <w:p w:rsidR="0036346A" w:rsidRPr="00C774AA" w:rsidRDefault="0036346A" w:rsidP="00635373">
            <w:pPr>
              <w:jc w:val="center"/>
            </w:pPr>
            <w:r w:rsidRPr="00C774AA">
              <w:rPr>
                <w:color w:val="000000"/>
                <w:lang w:eastAsia="en-GB"/>
              </w:rPr>
              <w:t>34</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March</w:t>
            </w:r>
          </w:p>
        </w:tc>
        <w:tc>
          <w:tcPr>
            <w:tcW w:w="2268" w:type="dxa"/>
            <w:vAlign w:val="center"/>
          </w:tcPr>
          <w:p w:rsidR="0036346A" w:rsidRPr="00C774AA" w:rsidRDefault="0036346A" w:rsidP="00635373">
            <w:pPr>
              <w:jc w:val="center"/>
            </w:pPr>
            <w:r w:rsidRPr="00C774AA">
              <w:rPr>
                <w:color w:val="000000"/>
                <w:lang w:eastAsia="en-GB"/>
              </w:rPr>
              <w:t>5.5</w:t>
            </w:r>
          </w:p>
        </w:tc>
        <w:tc>
          <w:tcPr>
            <w:tcW w:w="2268" w:type="dxa"/>
            <w:vAlign w:val="center"/>
          </w:tcPr>
          <w:p w:rsidR="0036346A" w:rsidRPr="00C774AA" w:rsidRDefault="0036346A" w:rsidP="00635373">
            <w:pPr>
              <w:jc w:val="center"/>
            </w:pPr>
            <w:r w:rsidRPr="00C774AA">
              <w:rPr>
                <w:color w:val="000000"/>
                <w:lang w:eastAsia="en-GB"/>
              </w:rPr>
              <w:t>46</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April</w:t>
            </w:r>
          </w:p>
        </w:tc>
        <w:tc>
          <w:tcPr>
            <w:tcW w:w="2268" w:type="dxa"/>
            <w:vAlign w:val="center"/>
          </w:tcPr>
          <w:p w:rsidR="0036346A" w:rsidRPr="00C774AA" w:rsidRDefault="0036346A" w:rsidP="00635373">
            <w:pPr>
              <w:jc w:val="center"/>
            </w:pPr>
            <w:r w:rsidRPr="00C774AA">
              <w:rPr>
                <w:color w:val="000000"/>
                <w:lang w:eastAsia="en-GB"/>
              </w:rPr>
              <w:t>9.4</w:t>
            </w:r>
          </w:p>
        </w:tc>
        <w:tc>
          <w:tcPr>
            <w:tcW w:w="2268" w:type="dxa"/>
            <w:vAlign w:val="center"/>
          </w:tcPr>
          <w:p w:rsidR="0036346A" w:rsidRPr="00C774AA" w:rsidRDefault="0036346A" w:rsidP="00635373">
            <w:pPr>
              <w:jc w:val="center"/>
            </w:pPr>
            <w:r w:rsidRPr="00C774AA">
              <w:rPr>
                <w:color w:val="000000"/>
                <w:lang w:eastAsia="en-GB"/>
              </w:rPr>
              <w:t>45</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May</w:t>
            </w:r>
          </w:p>
        </w:tc>
        <w:tc>
          <w:tcPr>
            <w:tcW w:w="2268" w:type="dxa"/>
            <w:vAlign w:val="center"/>
          </w:tcPr>
          <w:p w:rsidR="0036346A" w:rsidRPr="00C774AA" w:rsidRDefault="0036346A" w:rsidP="00635373">
            <w:pPr>
              <w:jc w:val="center"/>
            </w:pPr>
            <w:r w:rsidRPr="00C774AA">
              <w:rPr>
                <w:color w:val="000000"/>
                <w:lang w:eastAsia="en-GB"/>
              </w:rPr>
              <w:t>14.2</w:t>
            </w:r>
          </w:p>
        </w:tc>
        <w:tc>
          <w:tcPr>
            <w:tcW w:w="2268" w:type="dxa"/>
            <w:vAlign w:val="center"/>
          </w:tcPr>
          <w:p w:rsidR="0036346A" w:rsidRPr="00C774AA" w:rsidRDefault="0036346A" w:rsidP="00635373">
            <w:pPr>
              <w:jc w:val="center"/>
            </w:pPr>
            <w:r w:rsidRPr="00C774AA">
              <w:rPr>
                <w:color w:val="000000"/>
                <w:lang w:eastAsia="en-GB"/>
              </w:rPr>
              <w:t>60</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June</w:t>
            </w:r>
          </w:p>
        </w:tc>
        <w:tc>
          <w:tcPr>
            <w:tcW w:w="2268" w:type="dxa"/>
            <w:vAlign w:val="center"/>
          </w:tcPr>
          <w:p w:rsidR="0036346A" w:rsidRPr="00C774AA" w:rsidRDefault="0036346A" w:rsidP="00635373">
            <w:pPr>
              <w:jc w:val="center"/>
            </w:pPr>
          </w:p>
        </w:tc>
        <w:tc>
          <w:tcPr>
            <w:tcW w:w="2268" w:type="dxa"/>
            <w:vAlign w:val="center"/>
          </w:tcPr>
          <w:p w:rsidR="0036346A" w:rsidRPr="00C774AA" w:rsidRDefault="0036346A" w:rsidP="00635373">
            <w:pPr>
              <w:jc w:val="center"/>
            </w:pP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July</w:t>
            </w:r>
          </w:p>
        </w:tc>
        <w:tc>
          <w:tcPr>
            <w:tcW w:w="2268" w:type="dxa"/>
            <w:vAlign w:val="center"/>
          </w:tcPr>
          <w:p w:rsidR="0036346A" w:rsidRPr="00C774AA" w:rsidRDefault="0036346A" w:rsidP="00635373">
            <w:pPr>
              <w:jc w:val="center"/>
            </w:pPr>
            <w:r w:rsidRPr="00C774AA">
              <w:rPr>
                <w:color w:val="000000"/>
                <w:lang w:eastAsia="en-GB"/>
              </w:rPr>
              <w:t>19.2</w:t>
            </w:r>
          </w:p>
        </w:tc>
        <w:tc>
          <w:tcPr>
            <w:tcW w:w="2268" w:type="dxa"/>
            <w:vAlign w:val="center"/>
          </w:tcPr>
          <w:p w:rsidR="0036346A" w:rsidRPr="00C774AA" w:rsidRDefault="0036346A" w:rsidP="00635373">
            <w:pPr>
              <w:jc w:val="center"/>
            </w:pPr>
            <w:r w:rsidRPr="00C774AA">
              <w:rPr>
                <w:color w:val="000000"/>
                <w:lang w:eastAsia="en-GB"/>
              </w:rPr>
              <w:t>77</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August</w:t>
            </w:r>
          </w:p>
        </w:tc>
        <w:tc>
          <w:tcPr>
            <w:tcW w:w="2268" w:type="dxa"/>
            <w:vAlign w:val="center"/>
          </w:tcPr>
          <w:p w:rsidR="0036346A" w:rsidRPr="00C774AA" w:rsidRDefault="0036346A" w:rsidP="00635373">
            <w:pPr>
              <w:jc w:val="center"/>
            </w:pPr>
            <w:r w:rsidRPr="00C774AA">
              <w:rPr>
                <w:color w:val="000000"/>
                <w:lang w:eastAsia="en-GB"/>
              </w:rPr>
              <w:t>18.5</w:t>
            </w:r>
          </w:p>
        </w:tc>
        <w:tc>
          <w:tcPr>
            <w:tcW w:w="2268" w:type="dxa"/>
            <w:vAlign w:val="center"/>
          </w:tcPr>
          <w:p w:rsidR="0036346A" w:rsidRPr="00C774AA" w:rsidRDefault="0036346A" w:rsidP="00635373">
            <w:pPr>
              <w:jc w:val="center"/>
            </w:pPr>
            <w:r w:rsidRPr="00C774AA">
              <w:rPr>
                <w:color w:val="000000"/>
                <w:lang w:eastAsia="en-GB"/>
              </w:rPr>
              <w:t>65</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September</w:t>
            </w:r>
          </w:p>
        </w:tc>
        <w:tc>
          <w:tcPr>
            <w:tcW w:w="2268" w:type="dxa"/>
            <w:vAlign w:val="center"/>
          </w:tcPr>
          <w:p w:rsidR="0036346A" w:rsidRPr="00C774AA" w:rsidRDefault="0036346A" w:rsidP="00635373">
            <w:pPr>
              <w:jc w:val="center"/>
            </w:pPr>
            <w:r w:rsidRPr="00C774AA">
              <w:rPr>
                <w:color w:val="000000"/>
                <w:lang w:eastAsia="en-GB"/>
              </w:rPr>
              <w:t>14.3</w:t>
            </w:r>
          </w:p>
        </w:tc>
        <w:tc>
          <w:tcPr>
            <w:tcW w:w="2268" w:type="dxa"/>
            <w:vAlign w:val="center"/>
          </w:tcPr>
          <w:p w:rsidR="0036346A" w:rsidRPr="00C774AA" w:rsidRDefault="0036346A" w:rsidP="00635373">
            <w:pPr>
              <w:jc w:val="center"/>
            </w:pPr>
            <w:r w:rsidRPr="00C774AA">
              <w:rPr>
                <w:color w:val="000000"/>
                <w:lang w:eastAsia="en-GB"/>
              </w:rPr>
              <w:t>48</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October</w:t>
            </w:r>
          </w:p>
        </w:tc>
        <w:tc>
          <w:tcPr>
            <w:tcW w:w="2268" w:type="dxa"/>
            <w:vAlign w:val="center"/>
          </w:tcPr>
          <w:p w:rsidR="0036346A" w:rsidRPr="00C774AA" w:rsidRDefault="0036346A" w:rsidP="00635373">
            <w:pPr>
              <w:jc w:val="center"/>
            </w:pPr>
            <w:r w:rsidRPr="00C774AA">
              <w:rPr>
                <w:color w:val="000000"/>
                <w:lang w:eastAsia="en-GB"/>
              </w:rPr>
              <w:t>10.0</w:t>
            </w:r>
          </w:p>
        </w:tc>
        <w:tc>
          <w:tcPr>
            <w:tcW w:w="2268" w:type="dxa"/>
            <w:vAlign w:val="center"/>
          </w:tcPr>
          <w:p w:rsidR="0036346A" w:rsidRPr="00C774AA" w:rsidRDefault="0036346A" w:rsidP="00635373">
            <w:pPr>
              <w:jc w:val="center"/>
            </w:pPr>
            <w:r w:rsidRPr="00C774AA">
              <w:rPr>
                <w:color w:val="000000"/>
                <w:lang w:eastAsia="en-GB"/>
              </w:rPr>
              <w:t>38</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November</w:t>
            </w:r>
          </w:p>
        </w:tc>
        <w:tc>
          <w:tcPr>
            <w:tcW w:w="2268" w:type="dxa"/>
            <w:vAlign w:val="center"/>
          </w:tcPr>
          <w:p w:rsidR="0036346A" w:rsidRPr="00C774AA" w:rsidRDefault="0036346A" w:rsidP="00635373">
            <w:pPr>
              <w:jc w:val="center"/>
            </w:pPr>
            <w:r w:rsidRPr="00C774AA">
              <w:rPr>
                <w:color w:val="000000"/>
                <w:lang w:eastAsia="en-GB"/>
              </w:rPr>
              <w:t>5.3</w:t>
            </w:r>
          </w:p>
        </w:tc>
        <w:tc>
          <w:tcPr>
            <w:tcW w:w="2268" w:type="dxa"/>
            <w:vAlign w:val="center"/>
          </w:tcPr>
          <w:p w:rsidR="0036346A" w:rsidRPr="00C774AA" w:rsidRDefault="0036346A" w:rsidP="00635373">
            <w:pPr>
              <w:jc w:val="center"/>
            </w:pPr>
            <w:r w:rsidRPr="00C774AA">
              <w:rPr>
                <w:color w:val="000000"/>
                <w:lang w:eastAsia="en-GB"/>
              </w:rPr>
              <w:t>53</w:t>
            </w:r>
          </w:p>
        </w:tc>
      </w:tr>
      <w:tr w:rsidR="0036346A" w:rsidRPr="00C774AA" w:rsidTr="00635373">
        <w:trPr>
          <w:trHeight w:val="454"/>
          <w:jc w:val="center"/>
        </w:trPr>
        <w:tc>
          <w:tcPr>
            <w:tcW w:w="1361" w:type="dxa"/>
            <w:vAlign w:val="center"/>
          </w:tcPr>
          <w:p w:rsidR="0036346A" w:rsidRPr="00C774AA" w:rsidRDefault="0036346A" w:rsidP="00635373">
            <w:pPr>
              <w:jc w:val="center"/>
            </w:pPr>
            <w:r w:rsidRPr="00C774AA">
              <w:rPr>
                <w:color w:val="000000"/>
                <w:lang w:eastAsia="en-GB"/>
              </w:rPr>
              <w:t>December</w:t>
            </w:r>
          </w:p>
        </w:tc>
        <w:tc>
          <w:tcPr>
            <w:tcW w:w="2268" w:type="dxa"/>
            <w:vAlign w:val="center"/>
          </w:tcPr>
          <w:p w:rsidR="0036346A" w:rsidRPr="00C774AA" w:rsidRDefault="0036346A" w:rsidP="00635373">
            <w:pPr>
              <w:jc w:val="center"/>
            </w:pPr>
            <w:r w:rsidRPr="00C774AA">
              <w:rPr>
                <w:color w:val="000000"/>
                <w:lang w:eastAsia="en-GB"/>
              </w:rPr>
              <w:t>2.4</w:t>
            </w:r>
          </w:p>
        </w:tc>
        <w:tc>
          <w:tcPr>
            <w:tcW w:w="2268" w:type="dxa"/>
            <w:vAlign w:val="center"/>
          </w:tcPr>
          <w:p w:rsidR="0036346A" w:rsidRPr="00C774AA" w:rsidRDefault="0036346A" w:rsidP="00635373">
            <w:pPr>
              <w:jc w:val="center"/>
            </w:pPr>
            <w:r w:rsidRPr="00C774AA">
              <w:rPr>
                <w:color w:val="000000"/>
                <w:lang w:eastAsia="en-GB"/>
              </w:rPr>
              <w:t>46</w:t>
            </w:r>
          </w:p>
        </w:tc>
      </w:tr>
    </w:tbl>
    <w:p w:rsidR="00181180" w:rsidRPr="00C774AA" w:rsidRDefault="00181180" w:rsidP="00181180">
      <w:pPr>
        <w:pStyle w:val="Heading2"/>
      </w:pPr>
      <w:r w:rsidRPr="00C774AA">
        <w:t>Task 3: Representative annual climate data</w:t>
      </w:r>
    </w:p>
    <w:p w:rsidR="0036346A" w:rsidRPr="00C774AA" w:rsidRDefault="00181180" w:rsidP="00C774AA">
      <w:r w:rsidRPr="00C774AA">
        <w:t xml:space="preserve">Before moving on to the next activity, i.e. constructing the climate chart, you first </w:t>
      </w:r>
      <w:proofErr w:type="gramStart"/>
      <w:r w:rsidRPr="00C774AA">
        <w:t>have to</w:t>
      </w:r>
      <w:proofErr w:type="gramEnd"/>
      <w:r w:rsidRPr="00C774AA">
        <w:t xml:space="preserve"> derive </w:t>
      </w:r>
      <w:r w:rsidR="003E278D" w:rsidRPr="00C774AA">
        <w:t>general representative climatic data that provide information about the conditions to expect throughout the year. For this, you calculate the long-term annual mean temperature and total precipitation</w:t>
      </w:r>
      <w:r w:rsidR="00314EC4" w:rsidRPr="00314EC4">
        <w:t xml:space="preserve"> </w:t>
      </w:r>
      <w:r w:rsidR="00314EC4" w:rsidRPr="00C774AA">
        <w:t xml:space="preserve">from </w:t>
      </w:r>
      <w:r w:rsidR="00314EC4" w:rsidRPr="00C774AA">
        <w:fldChar w:fldCharType="begin"/>
      </w:r>
      <w:r w:rsidR="00314EC4" w:rsidRPr="00C774AA">
        <w:instrText xml:space="preserve"> REF _Ref482266118 \h </w:instrText>
      </w:r>
      <w:r w:rsidR="00314EC4" w:rsidRPr="00C774AA">
        <w:fldChar w:fldCharType="separate"/>
      </w:r>
      <w:r w:rsidR="006C58EB" w:rsidRPr="00C774AA">
        <w:t xml:space="preserve">Table </w:t>
      </w:r>
      <w:r w:rsidR="006C58EB">
        <w:rPr>
          <w:noProof/>
        </w:rPr>
        <w:t>3</w:t>
      </w:r>
      <w:r w:rsidR="00314EC4" w:rsidRPr="00C774AA">
        <w:fldChar w:fldCharType="end"/>
      </w:r>
      <w:r w:rsidR="003E278D" w:rsidRPr="00C774AA">
        <w:t xml:space="preserve">. This table is also available as the </w:t>
      </w:r>
      <w:r w:rsidR="00BC2A4F">
        <w:t>‘</w:t>
      </w:r>
      <w:r w:rsidR="003E278D" w:rsidRPr="00C774AA">
        <w:t>Task 3</w:t>
      </w:r>
      <w:r w:rsidR="00BC2A4F">
        <w:t>’</w:t>
      </w:r>
      <w:r w:rsidR="003E278D" w:rsidRPr="00C774AA">
        <w:t xml:space="preserve"> </w:t>
      </w:r>
      <w:r w:rsidR="00BC2A4F" w:rsidRPr="00C774AA">
        <w:t xml:space="preserve">sheet </w:t>
      </w:r>
      <w:r w:rsidR="003E278D" w:rsidRPr="00C774AA">
        <w:t>in the Excel file, if provided.</w:t>
      </w:r>
    </w:p>
    <w:p w:rsidR="003E278D" w:rsidRDefault="003E278D" w:rsidP="00181180">
      <w:r w:rsidRPr="00C774AA">
        <w:t>Complete the sentence below.</w:t>
      </w:r>
    </w:p>
    <w:p w:rsidR="0049631C" w:rsidRPr="00C774AA" w:rsidRDefault="0049631C" w:rsidP="00181180"/>
    <w:p w:rsidR="003E278D" w:rsidRPr="00C774AA" w:rsidRDefault="003E278D" w:rsidP="0049631C">
      <w:pPr>
        <w:spacing w:line="480" w:lineRule="auto"/>
      </w:pPr>
      <w:r w:rsidRPr="00C774AA">
        <w:t xml:space="preserve">For </w:t>
      </w:r>
      <w:r w:rsidR="00A94E5C">
        <w:t xml:space="preserve">the </w:t>
      </w:r>
      <w:r w:rsidRPr="00C774AA">
        <w:t xml:space="preserve">Jena Observatory, the annual mean temperature is ______ °C and the annual total </w:t>
      </w:r>
      <w:r w:rsidR="009D30AB" w:rsidRPr="00C774AA">
        <w:t>precipitation</w:t>
      </w:r>
      <w:r w:rsidRPr="00C774AA">
        <w:t xml:space="preserve"> is _____ mm.</w:t>
      </w:r>
    </w:p>
    <w:p w:rsidR="00855143" w:rsidRDefault="00855143">
      <w:pPr>
        <w:rPr>
          <w:rFonts w:eastAsiaTheme="majorEastAsia" w:cstheme="majorBidi"/>
          <w:b/>
          <w:bCs/>
          <w:color w:val="365F91" w:themeColor="accent1" w:themeShade="BF"/>
          <w:sz w:val="28"/>
          <w:szCs w:val="28"/>
        </w:rPr>
      </w:pPr>
      <w:r>
        <w:br w:type="page"/>
      </w:r>
    </w:p>
    <w:p w:rsidR="003E278D" w:rsidRPr="00C774AA" w:rsidRDefault="003E278D" w:rsidP="003E278D">
      <w:pPr>
        <w:pStyle w:val="Heading1"/>
      </w:pPr>
      <w:r w:rsidRPr="00C774AA">
        <w:lastRenderedPageBreak/>
        <w:t>Activity 2: Climate charts</w:t>
      </w:r>
    </w:p>
    <w:p w:rsidR="009D30AB" w:rsidRPr="009D30AB" w:rsidRDefault="009D30AB" w:rsidP="009D30AB">
      <w:r>
        <w:t>Materials needed:</w:t>
      </w:r>
    </w:p>
    <w:p w:rsidR="009D30AB" w:rsidRPr="009D30AB" w:rsidRDefault="009D30AB" w:rsidP="009D30AB">
      <w:pPr>
        <w:pStyle w:val="ListParagraph"/>
        <w:numPr>
          <w:ilvl w:val="0"/>
          <w:numId w:val="40"/>
        </w:numPr>
      </w:pPr>
      <w:r w:rsidRPr="009D30AB">
        <w:t>Millimetre paper</w:t>
      </w:r>
    </w:p>
    <w:p w:rsidR="009D30AB" w:rsidRPr="009D30AB" w:rsidRDefault="009D30AB" w:rsidP="009D30AB">
      <w:pPr>
        <w:pStyle w:val="ListParagraph"/>
        <w:numPr>
          <w:ilvl w:val="0"/>
          <w:numId w:val="40"/>
        </w:numPr>
      </w:pPr>
      <w:r w:rsidRPr="009D30AB">
        <w:t>Pencils (black, blue, red</w:t>
      </w:r>
      <w:r w:rsidR="009A2DD9">
        <w:t xml:space="preserve"> and</w:t>
      </w:r>
      <w:r w:rsidRPr="009D30AB">
        <w:t xml:space="preserve"> yellow)</w:t>
      </w:r>
    </w:p>
    <w:p w:rsidR="009D30AB" w:rsidRPr="009D30AB" w:rsidRDefault="009D30AB" w:rsidP="009D30AB">
      <w:pPr>
        <w:pStyle w:val="ListParagraph"/>
        <w:numPr>
          <w:ilvl w:val="0"/>
          <w:numId w:val="40"/>
        </w:numPr>
      </w:pPr>
      <w:r w:rsidRPr="009D30AB">
        <w:t>Ruler</w:t>
      </w:r>
    </w:p>
    <w:p w:rsidR="003E278D" w:rsidRPr="00C774AA" w:rsidRDefault="003E278D" w:rsidP="003E278D">
      <w:r w:rsidRPr="00C774AA">
        <w:t xml:space="preserve">Climate charts are a </w:t>
      </w:r>
      <w:r w:rsidR="00A80B04">
        <w:t xml:space="preserve">useful </w:t>
      </w:r>
      <w:r w:rsidRPr="00C774AA">
        <w:t xml:space="preserve">tool to quickly grasp the basic climatic conditions for any given location. </w:t>
      </w:r>
      <w:r w:rsidRPr="00C774AA">
        <w:fldChar w:fldCharType="begin"/>
      </w:r>
      <w:r w:rsidRPr="00C774AA">
        <w:instrText xml:space="preserve"> REF _Ref482105588 \h </w:instrText>
      </w:r>
      <w:r w:rsidRPr="00C774AA">
        <w:fldChar w:fldCharType="separate"/>
      </w:r>
      <w:r w:rsidR="006C58EB" w:rsidRPr="00C774AA">
        <w:t xml:space="preserve">Figure </w:t>
      </w:r>
      <w:r w:rsidR="006C58EB">
        <w:rPr>
          <w:noProof/>
        </w:rPr>
        <w:t>5</w:t>
      </w:r>
      <w:r w:rsidRPr="00C774AA">
        <w:fldChar w:fldCharType="end"/>
      </w:r>
      <w:r w:rsidRPr="00C774AA">
        <w:t xml:space="preserve"> </w:t>
      </w:r>
      <w:r w:rsidR="00061E28">
        <w:t xml:space="preserve">(background information) </w:t>
      </w:r>
      <w:r w:rsidRPr="00C774AA">
        <w:t>presents an example of such a climate chart constructed for the city of Rome</w:t>
      </w:r>
      <w:r w:rsidR="001B36FA">
        <w:t>,</w:t>
      </w:r>
      <w:r w:rsidRPr="00C774AA">
        <w:t xml:space="preserve"> Italy. Study its concept</w:t>
      </w:r>
      <w:r w:rsidR="007277DB">
        <w:t>, which is</w:t>
      </w:r>
      <w:r w:rsidRPr="00C774AA">
        <w:t xml:space="preserve"> </w:t>
      </w:r>
      <w:r w:rsidR="007277DB">
        <w:t xml:space="preserve">provided </w:t>
      </w:r>
      <w:r w:rsidRPr="00C774AA">
        <w:t>in the background information.</w:t>
      </w:r>
    </w:p>
    <w:p w:rsidR="003E278D" w:rsidRPr="00C774AA" w:rsidRDefault="00E10402" w:rsidP="003E278D">
      <w:r w:rsidRPr="00C774AA">
        <w:t>Discuss the features of climate chart</w:t>
      </w:r>
      <w:r w:rsidR="00C45699">
        <w:t>s</w:t>
      </w:r>
      <w:r w:rsidRPr="00C774AA">
        <w:t xml:space="preserve"> with your classmates </w:t>
      </w:r>
      <w:r w:rsidR="00C45699">
        <w:t xml:space="preserve">using </w:t>
      </w:r>
      <w:r w:rsidRPr="00C774AA">
        <w:t xml:space="preserve">the example of Rome. </w:t>
      </w:r>
      <w:proofErr w:type="gramStart"/>
      <w:r w:rsidRPr="00C774AA">
        <w:t>In particular, try</w:t>
      </w:r>
      <w:proofErr w:type="gramEnd"/>
      <w:r w:rsidRPr="00C774AA">
        <w:t xml:space="preserve"> to answer the following questions.</w:t>
      </w:r>
    </w:p>
    <w:p w:rsidR="00E10402" w:rsidRPr="00C774AA" w:rsidRDefault="00E10402" w:rsidP="00061E28">
      <w:pPr>
        <w:spacing w:line="360" w:lineRule="auto"/>
      </w:pPr>
      <w:r w:rsidRPr="00C774AA">
        <w:t>What do the blue and red curves represent?</w:t>
      </w:r>
    </w:p>
    <w:p w:rsidR="00E10402" w:rsidRPr="00C774AA" w:rsidRDefault="00E10402" w:rsidP="00061E28">
      <w:pPr>
        <w:spacing w:line="360" w:lineRule="auto"/>
      </w:pPr>
    </w:p>
    <w:p w:rsidR="00E10402" w:rsidRPr="00C774AA" w:rsidRDefault="00E10402" w:rsidP="00061E28">
      <w:pPr>
        <w:spacing w:line="360" w:lineRule="auto"/>
      </w:pPr>
      <w:r w:rsidRPr="00C774AA">
        <w:t>Which are the months with the lowest and highest temperatures?</w:t>
      </w:r>
    </w:p>
    <w:p w:rsidR="00E10402" w:rsidRPr="00C774AA" w:rsidRDefault="00E10402" w:rsidP="00061E28">
      <w:pPr>
        <w:spacing w:line="360" w:lineRule="auto"/>
      </w:pPr>
    </w:p>
    <w:p w:rsidR="00E10402" w:rsidRPr="00C774AA" w:rsidRDefault="00E10402" w:rsidP="00061E28">
      <w:pPr>
        <w:spacing w:line="360" w:lineRule="auto"/>
      </w:pPr>
      <w:r w:rsidRPr="00C774AA">
        <w:t>What are the seasons connected to those temperatures?</w:t>
      </w:r>
    </w:p>
    <w:p w:rsidR="00E10402" w:rsidRPr="00C774AA" w:rsidRDefault="00E10402" w:rsidP="00061E28">
      <w:pPr>
        <w:spacing w:line="360" w:lineRule="auto"/>
      </w:pPr>
    </w:p>
    <w:p w:rsidR="00E10402" w:rsidRPr="00C774AA" w:rsidRDefault="00E10402" w:rsidP="00061E28">
      <w:pPr>
        <w:spacing w:line="360" w:lineRule="auto"/>
      </w:pPr>
      <w:r w:rsidRPr="00C774AA">
        <w:t>On which hemisphere do we experience summer/winter during these months?</w:t>
      </w:r>
    </w:p>
    <w:p w:rsidR="00E10402" w:rsidRPr="00C774AA" w:rsidRDefault="00E10402" w:rsidP="00061E28">
      <w:pPr>
        <w:spacing w:line="360" w:lineRule="auto"/>
      </w:pPr>
    </w:p>
    <w:p w:rsidR="00E10402" w:rsidRPr="00C774AA" w:rsidRDefault="00E10402" w:rsidP="00061E28">
      <w:pPr>
        <w:spacing w:line="360" w:lineRule="auto"/>
      </w:pPr>
      <w:r w:rsidRPr="00C774AA">
        <w:t>Which are the months with the lowest/highest precipitation?</w:t>
      </w:r>
    </w:p>
    <w:p w:rsidR="00E10402" w:rsidRPr="00C774AA" w:rsidRDefault="00E10402" w:rsidP="00061E28">
      <w:pPr>
        <w:spacing w:line="360" w:lineRule="auto"/>
      </w:pPr>
    </w:p>
    <w:p w:rsidR="00E10402" w:rsidRPr="00C774AA" w:rsidRDefault="00E10402" w:rsidP="00061E28">
      <w:pPr>
        <w:spacing w:line="360" w:lineRule="auto"/>
      </w:pPr>
      <w:r w:rsidRPr="00C774AA">
        <w:t>When does the blue curve (precipitation) fall below the red curve (temperature)?</w:t>
      </w:r>
    </w:p>
    <w:p w:rsidR="00C774AA" w:rsidRPr="00C774AA" w:rsidRDefault="00C774AA" w:rsidP="00061E28">
      <w:pPr>
        <w:spacing w:line="360" w:lineRule="auto"/>
      </w:pPr>
    </w:p>
    <w:p w:rsidR="00C774AA" w:rsidRPr="00C774AA" w:rsidRDefault="00C774AA" w:rsidP="00061E28">
      <w:pPr>
        <w:spacing w:line="360" w:lineRule="auto"/>
      </w:pPr>
      <w:r w:rsidRPr="00C774AA">
        <w:t>Why do you think this area is coloured yellow?</w:t>
      </w:r>
    </w:p>
    <w:p w:rsidR="00E10402" w:rsidRPr="00C774AA" w:rsidRDefault="00E10402" w:rsidP="00061E28">
      <w:pPr>
        <w:spacing w:line="360" w:lineRule="auto"/>
      </w:pPr>
    </w:p>
    <w:p w:rsidR="00E10402" w:rsidRPr="00C774AA" w:rsidRDefault="00E10402" w:rsidP="00061E28">
      <w:pPr>
        <w:spacing w:line="360" w:lineRule="auto"/>
      </w:pPr>
      <w:r w:rsidRPr="00C774AA">
        <w:t>What does this mean for the climatic conditions? When throughout the year is it humid or dry in Rome?</w:t>
      </w:r>
    </w:p>
    <w:p w:rsidR="00E10402" w:rsidRPr="00C774AA" w:rsidRDefault="00E10402" w:rsidP="00061E28">
      <w:pPr>
        <w:spacing w:line="360" w:lineRule="auto"/>
      </w:pPr>
    </w:p>
    <w:p w:rsidR="00061E28" w:rsidRDefault="00061E28">
      <w:pPr>
        <w:rPr>
          <w:rFonts w:eastAsiaTheme="majorEastAsia" w:cstheme="majorBidi"/>
          <w:b/>
          <w:bCs/>
          <w:color w:val="4F81BD" w:themeColor="accent1"/>
          <w:sz w:val="26"/>
          <w:szCs w:val="26"/>
        </w:rPr>
      </w:pPr>
      <w:r>
        <w:br w:type="page"/>
      </w:r>
    </w:p>
    <w:p w:rsidR="00E10402" w:rsidRPr="00C774AA" w:rsidRDefault="00C774AA" w:rsidP="00C774AA">
      <w:pPr>
        <w:pStyle w:val="Heading2"/>
      </w:pPr>
      <w:r w:rsidRPr="00C774AA">
        <w:lastRenderedPageBreak/>
        <w:t>Constructing the climate chart</w:t>
      </w:r>
    </w:p>
    <w:p w:rsidR="008479D5" w:rsidRPr="00520D6B" w:rsidRDefault="002A5510" w:rsidP="002A5510">
      <w:r>
        <w:t xml:space="preserve">You will now apply the knowledge about climate charts </w:t>
      </w:r>
      <w:r w:rsidR="00556008">
        <w:t xml:space="preserve">to </w:t>
      </w:r>
      <w:r>
        <w:t xml:space="preserve">the example from activity 1 above. For the header of the climate chart, you still need the details of the location of </w:t>
      </w:r>
      <w:r w:rsidR="00575CDC">
        <w:t xml:space="preserve">the </w:t>
      </w:r>
      <w:r>
        <w:t>Jena Observatory.</w:t>
      </w:r>
    </w:p>
    <w:p w:rsidR="008479D5" w:rsidRPr="00520D6B" w:rsidRDefault="008479D5" w:rsidP="008479D5">
      <w:pPr>
        <w:spacing w:after="0"/>
      </w:pPr>
      <w:r>
        <w:t xml:space="preserve">Name: </w:t>
      </w:r>
      <w:r w:rsidRPr="00520D6B">
        <w:t>Jena Observatory (Germany)</w:t>
      </w:r>
    </w:p>
    <w:p w:rsidR="008479D5" w:rsidRPr="00520D6B" w:rsidRDefault="008479D5" w:rsidP="008479D5">
      <w:pPr>
        <w:spacing w:after="0"/>
      </w:pPr>
      <w:r w:rsidRPr="00520D6B">
        <w:t>Latitude: 50.9251° N</w:t>
      </w:r>
    </w:p>
    <w:p w:rsidR="008479D5" w:rsidRPr="00520D6B" w:rsidRDefault="008479D5" w:rsidP="008479D5">
      <w:pPr>
        <w:spacing w:after="0"/>
      </w:pPr>
      <w:r w:rsidRPr="00520D6B">
        <w:t>Longitude: 11.583° E</w:t>
      </w:r>
    </w:p>
    <w:p w:rsidR="008479D5" w:rsidRPr="00520D6B" w:rsidRDefault="008479D5" w:rsidP="00061E28">
      <w:pPr>
        <w:pStyle w:val="NoSpacing"/>
        <w:spacing w:after="240"/>
      </w:pPr>
      <w:r w:rsidRPr="00520D6B">
        <w:t>Altitude: 155 m</w:t>
      </w:r>
    </w:p>
    <w:p w:rsidR="008479D5" w:rsidRDefault="002A5510" w:rsidP="00C774AA">
      <w:r>
        <w:t>Then</w:t>
      </w:r>
      <w:r w:rsidR="001444DF">
        <w:t>,</w:t>
      </w:r>
      <w:r>
        <w:t xml:space="preserve"> </w:t>
      </w:r>
      <w:r w:rsidR="001444DF">
        <w:t xml:space="preserve">use </w:t>
      </w:r>
      <w:r>
        <w:fldChar w:fldCharType="begin"/>
      </w:r>
      <w:r>
        <w:instrText xml:space="preserve"> REF _Ref482266118 \h </w:instrText>
      </w:r>
      <w:r>
        <w:fldChar w:fldCharType="separate"/>
      </w:r>
      <w:r w:rsidR="006C58EB" w:rsidRPr="00C774AA">
        <w:t xml:space="preserve">Table </w:t>
      </w:r>
      <w:r w:rsidR="006C58EB">
        <w:rPr>
          <w:noProof/>
        </w:rPr>
        <w:t>3</w:t>
      </w:r>
      <w:r>
        <w:fldChar w:fldCharType="end"/>
      </w:r>
      <w:r>
        <w:t xml:space="preserve"> and construct the climate chart </w:t>
      </w:r>
      <w:r w:rsidR="001444DF">
        <w:t xml:space="preserve">following </w:t>
      </w:r>
      <w:r>
        <w:t>the instructions below.</w:t>
      </w:r>
    </w:p>
    <w:p w:rsidR="00C774AA" w:rsidRPr="00C774AA" w:rsidRDefault="00C774AA" w:rsidP="00133A73">
      <w:pPr>
        <w:pStyle w:val="ListParagraph"/>
        <w:numPr>
          <w:ilvl w:val="0"/>
          <w:numId w:val="39"/>
        </w:numPr>
      </w:pPr>
      <w:r w:rsidRPr="00C774AA">
        <w:t>Take the millimetre paper and draw the coordinate system for the climate chart. Use the one for Rome as a template.</w:t>
      </w:r>
      <w:r>
        <w:t xml:space="preserve"> Make sure to leave some room for the header.</w:t>
      </w:r>
    </w:p>
    <w:p w:rsidR="00C774AA" w:rsidRPr="00C774AA" w:rsidRDefault="00C774AA" w:rsidP="00133A73">
      <w:pPr>
        <w:pStyle w:val="ListParagraph"/>
        <w:numPr>
          <w:ilvl w:val="0"/>
          <w:numId w:val="39"/>
        </w:numPr>
      </w:pPr>
      <w:r w:rsidRPr="00C774AA">
        <w:t xml:space="preserve">Make sure the scales reflect the values. </w:t>
      </w:r>
    </w:p>
    <w:p w:rsidR="00C774AA" w:rsidRPr="00C774AA" w:rsidRDefault="00C774AA" w:rsidP="00133A73">
      <w:pPr>
        <w:pStyle w:val="ListParagraph"/>
        <w:numPr>
          <w:ilvl w:val="0"/>
          <w:numId w:val="39"/>
        </w:numPr>
      </w:pPr>
      <w:r w:rsidRPr="00C774AA">
        <w:t xml:space="preserve">The scale for the precipitation must show values that are twice the numbers </w:t>
      </w:r>
      <w:r w:rsidR="006221E8">
        <w:t xml:space="preserve">in </w:t>
      </w:r>
      <w:r w:rsidRPr="00C774AA">
        <w:t xml:space="preserve">the temperature scale </w:t>
      </w:r>
      <w:r w:rsidR="006221E8">
        <w:t xml:space="preserve">in </w:t>
      </w:r>
      <w:r w:rsidRPr="00C774AA">
        <w:t>the opposite axis.</w:t>
      </w:r>
    </w:p>
    <w:p w:rsidR="00C774AA" w:rsidRPr="00C774AA" w:rsidRDefault="00C774AA" w:rsidP="00133A73">
      <w:pPr>
        <w:pStyle w:val="ListParagraph"/>
        <w:numPr>
          <w:ilvl w:val="0"/>
          <w:numId w:val="39"/>
        </w:numPr>
      </w:pPr>
      <w:r w:rsidRPr="00C774AA">
        <w:t xml:space="preserve">Add a header that lists the following items: name of </w:t>
      </w:r>
      <w:r w:rsidR="00982B98">
        <w:t xml:space="preserve">the </w:t>
      </w:r>
      <w:r w:rsidRPr="00C774AA">
        <w:t>city and country, altitude, latitude, longitude, annual mean temperature, annual total precipitation</w:t>
      </w:r>
    </w:p>
    <w:p w:rsidR="00C774AA" w:rsidRPr="00C774AA" w:rsidRDefault="00C774AA" w:rsidP="00133A73">
      <w:pPr>
        <w:pStyle w:val="ListParagraph"/>
        <w:numPr>
          <w:ilvl w:val="0"/>
          <w:numId w:val="39"/>
        </w:numPr>
      </w:pPr>
      <w:r w:rsidRPr="00C774AA">
        <w:t xml:space="preserve">Begin with the temperature: add a red dot for each temperature value </w:t>
      </w:r>
      <w:r w:rsidR="00877E74">
        <w:t xml:space="preserve">in </w:t>
      </w:r>
      <w:r w:rsidRPr="00C774AA">
        <w:t>the twelve months.</w:t>
      </w:r>
    </w:p>
    <w:p w:rsidR="00C774AA" w:rsidRPr="00C774AA" w:rsidRDefault="00C774AA" w:rsidP="00133A73">
      <w:pPr>
        <w:pStyle w:val="ListParagraph"/>
        <w:numPr>
          <w:ilvl w:val="0"/>
          <w:numId w:val="39"/>
        </w:numPr>
      </w:pPr>
      <w:r w:rsidRPr="00C774AA">
        <w:t xml:space="preserve">Connect the dots with a smooth </w:t>
      </w:r>
      <w:r w:rsidR="00F80B50">
        <w:t xml:space="preserve">red </w:t>
      </w:r>
      <w:r w:rsidRPr="00C774AA">
        <w:t>line.</w:t>
      </w:r>
    </w:p>
    <w:p w:rsidR="00C774AA" w:rsidRPr="00C774AA" w:rsidRDefault="00C774AA" w:rsidP="00133A73">
      <w:pPr>
        <w:pStyle w:val="ListParagraph"/>
        <w:numPr>
          <w:ilvl w:val="0"/>
          <w:numId w:val="39"/>
        </w:numPr>
      </w:pPr>
      <w:r w:rsidRPr="00C774AA">
        <w:t xml:space="preserve">Do the same for the precipitation but </w:t>
      </w:r>
      <w:r w:rsidR="00F80B50">
        <w:t xml:space="preserve">use </w:t>
      </w:r>
      <w:r w:rsidRPr="00C774AA">
        <w:t xml:space="preserve">blue. Here, the dots should </w:t>
      </w:r>
      <w:proofErr w:type="gramStart"/>
      <w:r w:rsidRPr="00C774AA">
        <w:t>be connected with</w:t>
      </w:r>
      <w:proofErr w:type="gramEnd"/>
      <w:r w:rsidRPr="00C774AA">
        <w:t xml:space="preserve"> straight lines.</w:t>
      </w:r>
    </w:p>
    <w:p w:rsidR="00C774AA" w:rsidRPr="00C774AA" w:rsidRDefault="00C774AA" w:rsidP="00133A73">
      <w:pPr>
        <w:pStyle w:val="ListParagraph"/>
        <w:numPr>
          <w:ilvl w:val="0"/>
          <w:numId w:val="39"/>
        </w:numPr>
      </w:pPr>
      <w:r w:rsidRPr="00C774AA">
        <w:t xml:space="preserve">If the blue line is above the red line, </w:t>
      </w:r>
      <w:r w:rsidR="00133A73">
        <w:t>fill the area in between with blue vertical lines</w:t>
      </w:r>
      <w:r w:rsidRPr="00C774AA">
        <w:t>.</w:t>
      </w:r>
    </w:p>
    <w:p w:rsidR="00C774AA" w:rsidRPr="00C774AA" w:rsidRDefault="00C774AA" w:rsidP="00133A73">
      <w:pPr>
        <w:pStyle w:val="ListParagraph"/>
        <w:numPr>
          <w:ilvl w:val="0"/>
          <w:numId w:val="39"/>
        </w:numPr>
      </w:pPr>
      <w:r w:rsidRPr="00C774AA">
        <w:t xml:space="preserve">If the blue line is below the red line, </w:t>
      </w:r>
      <w:r w:rsidR="00F80B50">
        <w:t xml:space="preserve">colour </w:t>
      </w:r>
      <w:r w:rsidRPr="00C774AA">
        <w:t>this area yellow.</w:t>
      </w:r>
    </w:p>
    <w:p w:rsidR="002A5510" w:rsidRPr="00520D6B" w:rsidRDefault="002A5510" w:rsidP="002A5510">
      <w:r w:rsidRPr="00520D6B">
        <w:t>Discuss the result</w:t>
      </w:r>
      <w:r w:rsidR="00885CAF">
        <w:t xml:space="preserve">s like you did </w:t>
      </w:r>
      <w:r w:rsidRPr="00520D6B">
        <w:t xml:space="preserve">for the Rome example. Ask the students how the climate </w:t>
      </w:r>
      <w:r w:rsidR="00B0480F">
        <w:t>of</w:t>
      </w:r>
      <w:r w:rsidR="00354746">
        <w:t xml:space="preserve"> </w:t>
      </w:r>
      <w:r w:rsidRPr="00520D6B">
        <w:t>Jena compares to Rome.</w:t>
      </w:r>
    </w:p>
    <w:p w:rsidR="00061E28" w:rsidRDefault="00061E28">
      <w:pPr>
        <w:rPr>
          <w:rFonts w:eastAsiaTheme="majorEastAsia" w:cstheme="majorBidi"/>
          <w:b/>
          <w:bCs/>
          <w:color w:val="365F91" w:themeColor="accent1" w:themeShade="BF"/>
          <w:sz w:val="28"/>
          <w:szCs w:val="28"/>
        </w:rPr>
      </w:pPr>
      <w:r>
        <w:br w:type="page"/>
      </w:r>
    </w:p>
    <w:p w:rsidR="002A5510" w:rsidRPr="00520D6B" w:rsidRDefault="002A5510" w:rsidP="002A5510">
      <w:pPr>
        <w:pStyle w:val="Heading1"/>
      </w:pPr>
      <w:r w:rsidRPr="00520D6B">
        <w:lastRenderedPageBreak/>
        <w:t>Activity 3: Derive your local climate chart (for advanced students only)</w:t>
      </w:r>
    </w:p>
    <w:p w:rsidR="002A5510" w:rsidRPr="00520D6B" w:rsidRDefault="003B146D" w:rsidP="002A5510">
      <w:r>
        <w:t>W</w:t>
      </w:r>
      <w:r w:rsidRPr="00520D6B">
        <w:t xml:space="preserve">eather data </w:t>
      </w:r>
      <w:r>
        <w:t xml:space="preserve">are </w:t>
      </w:r>
      <w:r w:rsidRPr="00520D6B">
        <w:t>available for almost any location and area around the world. Use the links below to find the suitable weather station from which you can derive the climate data that are needed to construct your local climate chart.</w:t>
      </w:r>
    </w:p>
    <w:p w:rsidR="002A5510" w:rsidRPr="00520D6B" w:rsidRDefault="002A5510" w:rsidP="002A5510">
      <w:pPr>
        <w:pStyle w:val="NoSpacing"/>
        <w:rPr>
          <w:i/>
          <w:u w:val="single"/>
        </w:rPr>
      </w:pPr>
      <w:r w:rsidRPr="00520D6B">
        <w:rPr>
          <w:i/>
          <w:u w:val="single"/>
        </w:rPr>
        <w:t>USA</w:t>
      </w:r>
      <w:r w:rsidRPr="00CC200F">
        <w:rPr>
          <w:i/>
        </w:rPr>
        <w:t>:</w:t>
      </w:r>
    </w:p>
    <w:p w:rsidR="002A5510" w:rsidRPr="00520D6B" w:rsidRDefault="00BE367A" w:rsidP="002A5510">
      <w:pPr>
        <w:pStyle w:val="NoSpacing"/>
      </w:pPr>
      <w:hyperlink r:id="rId8" w:history="1">
        <w:r w:rsidR="002A5510" w:rsidRPr="00520D6B">
          <w:rPr>
            <w:rStyle w:val="Hyperlink"/>
          </w:rPr>
          <w:t>https://www.ncdc.noaa.gov/cdo-web/datatools/normals</w:t>
        </w:r>
      </w:hyperlink>
    </w:p>
    <w:p w:rsidR="002A5510" w:rsidRPr="00520D6B" w:rsidRDefault="003B146D" w:rsidP="002A5510">
      <w:r w:rsidRPr="00520D6B">
        <w:t>This tool permits easy access to 30</w:t>
      </w:r>
      <w:r>
        <w:t>-</w:t>
      </w:r>
      <w:r w:rsidRPr="00520D6B">
        <w:t xml:space="preserve">year averages between 1981 and 2010 for 9,800 weather stations in the USA. On this page, select </w:t>
      </w:r>
      <w:r>
        <w:t>‘</w:t>
      </w:r>
      <w:r w:rsidRPr="00520D6B">
        <w:t xml:space="preserve">Monthly </w:t>
      </w:r>
      <w:proofErr w:type="spellStart"/>
      <w:r w:rsidRPr="00520D6B">
        <w:t>Normals</w:t>
      </w:r>
      <w:proofErr w:type="spellEnd"/>
      <w:r>
        <w:t>’</w:t>
      </w:r>
      <w:r w:rsidRPr="00520D6B">
        <w:t xml:space="preserve"> and choose from the menu of federal states below. From the newly </w:t>
      </w:r>
      <w:r>
        <w:t xml:space="preserve">generates </w:t>
      </w:r>
      <w:r w:rsidRPr="00520D6B">
        <w:t xml:space="preserve">list, select the station that is nearest to your location. This produces a graph and a table. </w:t>
      </w:r>
      <w:r>
        <w:t xml:space="preserve">Remember </w:t>
      </w:r>
      <w:r w:rsidRPr="00520D6B">
        <w:t>that you need both temperature and precipitation data, which are not always available for all the stations</w:t>
      </w:r>
      <w:r w:rsidR="002A5510" w:rsidRPr="00520D6B">
        <w:t>.</w:t>
      </w:r>
    </w:p>
    <w:p w:rsidR="002A5510" w:rsidRPr="00520D6B" w:rsidRDefault="003B146D" w:rsidP="002A5510">
      <w:r w:rsidRPr="00520D6B">
        <w:t xml:space="preserve">Clicking on </w:t>
      </w:r>
      <w:r>
        <w:t>‘</w:t>
      </w:r>
      <w:r w:rsidRPr="00520D6B">
        <w:t>View Station Details</w:t>
      </w:r>
      <w:r>
        <w:t>’</w:t>
      </w:r>
      <w:r w:rsidRPr="00520D6B">
        <w:t xml:space="preserve"> provides information needed for the header of the climate chart</w:t>
      </w:r>
      <w:r w:rsidR="002A5510" w:rsidRPr="00520D6B">
        <w:t>.</w:t>
      </w:r>
    </w:p>
    <w:p w:rsidR="003B146D" w:rsidRPr="00520D6B" w:rsidRDefault="003B146D" w:rsidP="003B146D">
      <w:pPr>
        <w:pStyle w:val="NoSpacing"/>
        <w:rPr>
          <w:color w:val="000000"/>
          <w:lang w:eastAsia="en-GB"/>
        </w:rPr>
      </w:pPr>
      <w:r w:rsidRPr="00520D6B">
        <w:t xml:space="preserve">From the table, </w:t>
      </w:r>
      <w:r>
        <w:t xml:space="preserve">note </w:t>
      </w:r>
      <w:r w:rsidRPr="00520D6B">
        <w:t xml:space="preserve">the values for precipitation and average temperature. They </w:t>
      </w:r>
      <w:proofErr w:type="gramStart"/>
      <w:r w:rsidRPr="00520D6B">
        <w:t>have to</w:t>
      </w:r>
      <w:proofErr w:type="gramEnd"/>
      <w:r w:rsidRPr="00520D6B">
        <w:t xml:space="preserve"> be converted from inches into millimetres and from </w:t>
      </w:r>
      <w:r w:rsidRPr="00520D6B">
        <w:rPr>
          <w:color w:val="000000"/>
          <w:lang w:eastAsia="en-GB"/>
        </w:rPr>
        <w:t>°F into °C. This can</w:t>
      </w:r>
      <w:r>
        <w:rPr>
          <w:color w:val="000000"/>
          <w:lang w:eastAsia="en-GB"/>
        </w:rPr>
        <w:t>, for example,</w:t>
      </w:r>
      <w:r w:rsidRPr="00520D6B">
        <w:rPr>
          <w:color w:val="000000"/>
          <w:lang w:eastAsia="en-GB"/>
        </w:rPr>
        <w:t xml:space="preserve"> be done at</w:t>
      </w:r>
    </w:p>
    <w:p w:rsidR="002A5510" w:rsidRDefault="00BE367A" w:rsidP="003B146D">
      <w:hyperlink r:id="rId9" w:history="1">
        <w:r w:rsidR="003B146D" w:rsidRPr="00520D6B">
          <w:rPr>
            <w:rStyle w:val="Hyperlink"/>
          </w:rPr>
          <w:t>https://www.metric-conversions.org</w:t>
        </w:r>
      </w:hyperlink>
    </w:p>
    <w:p w:rsidR="002A5510" w:rsidRPr="00520D6B" w:rsidRDefault="002A5510" w:rsidP="002A5510">
      <w:pPr>
        <w:pStyle w:val="NoSpacing"/>
      </w:pPr>
    </w:p>
    <w:p w:rsidR="002A5510" w:rsidRPr="00520D6B" w:rsidRDefault="002A5510" w:rsidP="002A5510">
      <w:pPr>
        <w:pStyle w:val="NoSpacing"/>
        <w:rPr>
          <w:i/>
          <w:u w:val="single"/>
        </w:rPr>
      </w:pPr>
      <w:r w:rsidRPr="00520D6B">
        <w:rPr>
          <w:i/>
          <w:u w:val="single"/>
        </w:rPr>
        <w:t>UK</w:t>
      </w:r>
      <w:r w:rsidRPr="00CC200F">
        <w:rPr>
          <w:i/>
        </w:rPr>
        <w:t>:</w:t>
      </w:r>
    </w:p>
    <w:p w:rsidR="002A5510" w:rsidRPr="00520D6B" w:rsidRDefault="00BE367A" w:rsidP="002A5510">
      <w:pPr>
        <w:pStyle w:val="NoSpacing"/>
      </w:pPr>
      <w:hyperlink r:id="rId10" w:anchor="?tab=climateHistoric" w:history="1">
        <w:r w:rsidR="002A5510" w:rsidRPr="00520D6B">
          <w:rPr>
            <w:rStyle w:val="Hyperlink"/>
          </w:rPr>
          <w:t>http://www.metoffice.gov.uk/public/weather/climate-historic/#?tab=climateHistoric</w:t>
        </w:r>
      </w:hyperlink>
    </w:p>
    <w:p w:rsidR="002A5510" w:rsidRPr="00520D6B" w:rsidRDefault="002A5510" w:rsidP="002A5510">
      <w:r w:rsidRPr="00520D6B">
        <w:t>This page provides access to historic and current weather data for about 35 weather stations across the UK. It also provides instructions on how to load the data into MS Excel for subsequent statistical analysis.</w:t>
      </w:r>
    </w:p>
    <w:p w:rsidR="002A5510" w:rsidRPr="00520D6B" w:rsidRDefault="003B146D" w:rsidP="002A5510">
      <w:r w:rsidRPr="00520D6B">
        <w:t xml:space="preserve">Select </w:t>
      </w:r>
      <w:r>
        <w:t>the</w:t>
      </w:r>
      <w:r w:rsidRPr="00520D6B">
        <w:t xml:space="preserve"> red dot that is nearest to your location. A window appears with the name of the station and its geographical coordinates. Click on </w:t>
      </w:r>
      <w:r>
        <w:t>‘</w:t>
      </w:r>
      <w:r w:rsidRPr="00520D6B">
        <w:t>Historic station data</w:t>
      </w:r>
      <w:r>
        <w:t>’</w:t>
      </w:r>
      <w:r w:rsidRPr="00520D6B">
        <w:t xml:space="preserve"> to access the weather data. The linked file is a simple text file that </w:t>
      </w:r>
      <w:r>
        <w:t xml:space="preserve">has </w:t>
      </w:r>
      <w:r w:rsidRPr="00520D6B">
        <w:t xml:space="preserve">details on the weather station and lists the weather data averaged for every month of a given year. Among them is </w:t>
      </w:r>
      <w:r>
        <w:t>‘</w:t>
      </w:r>
      <w:r w:rsidRPr="00520D6B">
        <w:t>rain</w:t>
      </w:r>
      <w:r>
        <w:t>’</w:t>
      </w:r>
      <w:r w:rsidRPr="00520D6B">
        <w:t xml:space="preserve"> in millimetres and the mean of the daily minimum and maximum temperature</w:t>
      </w:r>
      <w:r>
        <w:t>s</w:t>
      </w:r>
      <w:r w:rsidRPr="00520D6B">
        <w:t>. To get the mean temperature, just calculate the average of the two values. Then proceed as in Activity 2</w:t>
      </w:r>
      <w:r w:rsidR="002A5510">
        <w:t>.</w:t>
      </w:r>
    </w:p>
    <w:p w:rsidR="002A5510" w:rsidRPr="00520D6B" w:rsidRDefault="002A5510" w:rsidP="002A5510">
      <w:pPr>
        <w:pStyle w:val="NoSpacing"/>
      </w:pPr>
    </w:p>
    <w:p w:rsidR="002A5510" w:rsidRPr="00520D6B" w:rsidRDefault="002A5510" w:rsidP="002A5510">
      <w:pPr>
        <w:pStyle w:val="NoSpacing"/>
        <w:rPr>
          <w:i/>
          <w:u w:val="single"/>
        </w:rPr>
      </w:pPr>
      <w:r w:rsidRPr="00520D6B">
        <w:rPr>
          <w:i/>
          <w:u w:val="single"/>
        </w:rPr>
        <w:t>Germany</w:t>
      </w:r>
      <w:r w:rsidRPr="00CC200F">
        <w:rPr>
          <w:i/>
        </w:rPr>
        <w:t>:</w:t>
      </w:r>
    </w:p>
    <w:p w:rsidR="002A5510" w:rsidRPr="00520D6B" w:rsidRDefault="00BE367A" w:rsidP="002A5510">
      <w:pPr>
        <w:pStyle w:val="NoSpacing"/>
        <w:rPr>
          <w:rStyle w:val="Hyperlink"/>
        </w:rPr>
      </w:pPr>
      <w:hyperlink r:id="rId11" w:history="1">
        <w:r w:rsidR="002A5510" w:rsidRPr="00520D6B">
          <w:rPr>
            <w:rStyle w:val="Hyperlink"/>
          </w:rPr>
          <w:t>ftp://ftp-cdc.dwd.de/pub/CDC/</w:t>
        </w:r>
      </w:hyperlink>
    </w:p>
    <w:p w:rsidR="002A5510" w:rsidRPr="00520D6B" w:rsidRDefault="002A5510" w:rsidP="002A5510">
      <w:pPr>
        <w:pStyle w:val="NoSpacing"/>
      </w:pPr>
      <w:r w:rsidRPr="00520D6B">
        <w:t>For details, please refer to the Readme file provided in the FTP folder.</w:t>
      </w:r>
    </w:p>
    <w:p w:rsidR="002A5510" w:rsidRPr="00520D6B" w:rsidRDefault="002A5510" w:rsidP="002A5510">
      <w:pPr>
        <w:pStyle w:val="NoSpacing"/>
      </w:pPr>
    </w:p>
    <w:p w:rsidR="002A5510" w:rsidRPr="00520D6B" w:rsidRDefault="002A5510" w:rsidP="002A5510">
      <w:r w:rsidRPr="00520D6B">
        <w:t>The suitable data are located at</w:t>
      </w:r>
      <w:r>
        <w:br/>
      </w:r>
      <w:hyperlink r:id="rId12" w:history="1">
        <w:r w:rsidRPr="00CA6AB5">
          <w:rPr>
            <w:rStyle w:val="Hyperlink"/>
            <w:rFonts w:cstheme="minorBidi"/>
          </w:rPr>
          <w:t>ftp://ftp-cdc.dwd.de/pub/CDC/observations_germany/climate/monthly/kl/historical/</w:t>
        </w:r>
      </w:hyperlink>
    </w:p>
    <w:p w:rsidR="002A5510" w:rsidRPr="00CC200F" w:rsidRDefault="002A5510" w:rsidP="002A5510">
      <w:r w:rsidRPr="00520D6B">
        <w:t xml:space="preserve">The file </w:t>
      </w:r>
      <w:r w:rsidR="00B931D3">
        <w:t>‘</w:t>
      </w:r>
      <w:r w:rsidRPr="002A5510">
        <w:rPr>
          <w:i/>
        </w:rPr>
        <w:t>KL_Monatswerte_Beschreibung_Stationen.txt</w:t>
      </w:r>
      <w:r w:rsidR="00B931D3">
        <w:rPr>
          <w:i/>
        </w:rPr>
        <w:t>’</w:t>
      </w:r>
      <w:r w:rsidR="00C20D0E">
        <w:t xml:space="preserve"> </w:t>
      </w:r>
      <w:r w:rsidRPr="00520D6B">
        <w:t xml:space="preserve">lists the station id (needed to identify the data file), the duration of weather observations, </w:t>
      </w:r>
      <w:r>
        <w:t xml:space="preserve">the </w:t>
      </w:r>
      <w:r w:rsidRPr="00520D6B">
        <w:t>altitude in metres, geographical coordinates, the station name, and the federal state of each of the weather stations. The data are stored in the files labelled</w:t>
      </w:r>
      <w:r w:rsidR="00B931D3">
        <w:rPr>
          <w:i/>
        </w:rPr>
        <w:t xml:space="preserve"> </w:t>
      </w:r>
      <w:r w:rsidRPr="00520D6B">
        <w:rPr>
          <w:i/>
        </w:rPr>
        <w:t>mon</w:t>
      </w:r>
      <w:r w:rsidR="00176962">
        <w:rPr>
          <w:i/>
        </w:rPr>
        <w:t>atswerte_XXXXX_YYYYYYYY_ZZZZZZZZ</w:t>
      </w:r>
      <w:r w:rsidRPr="00520D6B">
        <w:rPr>
          <w:i/>
        </w:rPr>
        <w:t>_hist.zip</w:t>
      </w:r>
      <w:r w:rsidR="00B931D3">
        <w:t>.</w:t>
      </w:r>
    </w:p>
    <w:p w:rsidR="002A5510" w:rsidRPr="00520D6B" w:rsidRDefault="002A5510" w:rsidP="002A5510">
      <w:r w:rsidRPr="00520D6B">
        <w:t>Here, XXXXX is the station id, while YYYYYYYY and ZZZZZZZZ denote the temporal range of the data. Select the station with sufficient temporal coverage nearest to your location. The content of these files is explained in DESCRIPTION_...pdf at the top of the file list.</w:t>
      </w:r>
    </w:p>
    <w:p w:rsidR="002A5510" w:rsidRPr="00520D6B" w:rsidRDefault="002A5510" w:rsidP="002A5510">
      <w:r w:rsidRPr="00520D6B">
        <w:t xml:space="preserve">From the ZIP file, extract the file </w:t>
      </w:r>
      <w:r w:rsidR="00F065DF">
        <w:t>‘</w:t>
      </w:r>
      <w:proofErr w:type="spellStart"/>
      <w:r w:rsidRPr="00520D6B">
        <w:rPr>
          <w:i/>
        </w:rPr>
        <w:t>produkt_monat_Monatswerte</w:t>
      </w:r>
      <w:proofErr w:type="spellEnd"/>
      <w:r w:rsidRPr="00520D6B">
        <w:rPr>
          <w:i/>
        </w:rPr>
        <w:t>…txt</w:t>
      </w:r>
      <w:r w:rsidR="00F065DF">
        <w:rPr>
          <w:i/>
        </w:rPr>
        <w:t>’</w:t>
      </w:r>
      <w:r w:rsidRPr="00520D6B">
        <w:t>. From this file, you need the columns</w:t>
      </w:r>
    </w:p>
    <w:p w:rsidR="002A5510" w:rsidRPr="00520D6B" w:rsidRDefault="002A5510" w:rsidP="002A5510">
      <w:pPr>
        <w:pStyle w:val="ListParagraph"/>
        <w:numPr>
          <w:ilvl w:val="0"/>
          <w:numId w:val="41"/>
        </w:numPr>
      </w:pPr>
      <w:r w:rsidRPr="00520D6B">
        <w:lastRenderedPageBreak/>
        <w:t>MESS_DATUM_BEGINN: begin of measurement</w:t>
      </w:r>
    </w:p>
    <w:p w:rsidR="002A5510" w:rsidRPr="00520D6B" w:rsidRDefault="002A5510" w:rsidP="002A5510">
      <w:pPr>
        <w:pStyle w:val="ListParagraph"/>
        <w:numPr>
          <w:ilvl w:val="0"/>
          <w:numId w:val="41"/>
        </w:numPr>
      </w:pPr>
      <w:r w:rsidRPr="00520D6B">
        <w:t>MESS_DATUM_ENDE: end of measurement</w:t>
      </w:r>
    </w:p>
    <w:p w:rsidR="002A5510" w:rsidRPr="00520D6B" w:rsidRDefault="002A5510" w:rsidP="002A5510">
      <w:pPr>
        <w:pStyle w:val="ListParagraph"/>
        <w:numPr>
          <w:ilvl w:val="0"/>
          <w:numId w:val="41"/>
        </w:numPr>
      </w:pPr>
      <w:r w:rsidRPr="00520D6B">
        <w:t xml:space="preserve">LUFTTEMPERATUR: mean air temperature in </w:t>
      </w:r>
      <w:r w:rsidRPr="002A5510">
        <w:rPr>
          <w:color w:val="000000"/>
          <w:lang w:eastAsia="en-GB"/>
        </w:rPr>
        <w:t>°C</w:t>
      </w:r>
    </w:p>
    <w:p w:rsidR="002A5510" w:rsidRPr="00520D6B" w:rsidRDefault="002A5510" w:rsidP="002A5510">
      <w:pPr>
        <w:pStyle w:val="ListParagraph"/>
        <w:numPr>
          <w:ilvl w:val="0"/>
          <w:numId w:val="41"/>
        </w:numPr>
      </w:pPr>
      <w:r w:rsidRPr="00520D6B">
        <w:t>NIEDERSCHLAGSHOEHE: precipitation in mm</w:t>
      </w:r>
    </w:p>
    <w:p w:rsidR="002A5510" w:rsidRPr="002A5510" w:rsidRDefault="002A5510" w:rsidP="002A5510">
      <w:r>
        <w:t>Then proceed as in a</w:t>
      </w:r>
      <w:r w:rsidRPr="00520D6B">
        <w:t>ctivity 2</w:t>
      </w:r>
      <w:r>
        <w:t xml:space="preserve"> to get the annual mean temperatures and the annual total precipitation</w:t>
      </w:r>
      <w:r w:rsidRPr="00520D6B">
        <w:t>.</w:t>
      </w:r>
    </w:p>
    <w:p w:rsidR="002A5510" w:rsidRDefault="002A5510" w:rsidP="002A5510">
      <w:r w:rsidRPr="00520D6B">
        <w:t>Compare the result</w:t>
      </w:r>
      <w:r w:rsidR="00721A18">
        <w:t>s</w:t>
      </w:r>
      <w:r w:rsidRPr="00520D6B">
        <w:t xml:space="preserve"> with your own experience. Do the temperature and precipitation </w:t>
      </w:r>
      <w:r w:rsidR="003A1690">
        <w:t>meet</w:t>
      </w:r>
      <w:r w:rsidR="003A1690" w:rsidRPr="00520D6B">
        <w:t xml:space="preserve"> </w:t>
      </w:r>
      <w:r w:rsidRPr="00520D6B">
        <w:t>your ex</w:t>
      </w:r>
      <w:r>
        <w:t>pectations?</w:t>
      </w:r>
    </w:p>
    <w:p w:rsidR="002A5510" w:rsidRDefault="002A5510" w:rsidP="002A5510"/>
    <w:p w:rsidR="002A5510" w:rsidRDefault="002A5510" w:rsidP="002A5510"/>
    <w:p w:rsidR="002A5510" w:rsidRPr="00520D6B" w:rsidRDefault="002A5510" w:rsidP="002A5510">
      <w:r w:rsidRPr="00520D6B">
        <w:t xml:space="preserve">How do they compare to the other locations, </w:t>
      </w:r>
      <w:r>
        <w:t xml:space="preserve">e.g. </w:t>
      </w:r>
      <w:r w:rsidRPr="00520D6B">
        <w:t>Rome and Jena? Why do you think this might be? Please discuss</w:t>
      </w:r>
      <w:r>
        <w:t xml:space="preserve"> your conclusions</w:t>
      </w:r>
      <w:r w:rsidRPr="00520D6B">
        <w:t>!</w:t>
      </w:r>
    </w:p>
    <w:p w:rsidR="001504C4" w:rsidRDefault="001504C4">
      <w:pPr>
        <w:rPr>
          <w:rFonts w:eastAsiaTheme="majorEastAsia" w:cstheme="majorBidi"/>
          <w:b/>
          <w:bCs/>
          <w:color w:val="365F91" w:themeColor="accent1" w:themeShade="BF"/>
          <w:sz w:val="28"/>
          <w:szCs w:val="28"/>
        </w:rPr>
      </w:pPr>
      <w:r>
        <w:br w:type="page"/>
      </w:r>
    </w:p>
    <w:p w:rsidR="00855143" w:rsidRPr="00C774AA" w:rsidRDefault="00855143" w:rsidP="00855143">
      <w:pPr>
        <w:pStyle w:val="Heading1"/>
      </w:pPr>
      <w:r w:rsidRPr="00C774AA">
        <w:lastRenderedPageBreak/>
        <w:t>Background Information</w:t>
      </w:r>
    </w:p>
    <w:p w:rsidR="00855143" w:rsidRPr="00C774AA" w:rsidRDefault="002A3EF3" w:rsidP="00855143">
      <w:pPr>
        <w:pStyle w:val="Heading2"/>
      </w:pPr>
      <w:r>
        <w:t>C</w:t>
      </w:r>
      <w:r w:rsidR="00855143" w:rsidRPr="00C774AA">
        <w:t>limate</w:t>
      </w:r>
    </w:p>
    <w:p w:rsidR="00855143" w:rsidRPr="00C774AA" w:rsidRDefault="002A3EF3" w:rsidP="00855143">
      <w:r>
        <w:t>C</w:t>
      </w:r>
      <w:r w:rsidR="00855143" w:rsidRPr="00C774AA">
        <w:t xml:space="preserve">limate is defined as the </w:t>
      </w:r>
      <w:r w:rsidR="00133FD9" w:rsidRPr="00520D6B">
        <w:t>long</w:t>
      </w:r>
      <w:r w:rsidR="00133FD9">
        <w:t>-</w:t>
      </w:r>
      <w:r w:rsidR="00133FD9" w:rsidRPr="00520D6B">
        <w:t xml:space="preserve">term average of weather or atmospheric phenomena, often modified by seasonal variations. </w:t>
      </w:r>
      <w:proofErr w:type="gramStart"/>
      <w:r w:rsidR="00133FD9" w:rsidRPr="00520D6B">
        <w:t>In order to</w:t>
      </w:r>
      <w:proofErr w:type="gramEnd"/>
      <w:r w:rsidR="00133FD9" w:rsidRPr="00520D6B">
        <w:t xml:space="preserve"> make a statement about the climate, weather data have to be recorded over a </w:t>
      </w:r>
      <w:r w:rsidR="00133FD9">
        <w:t xml:space="preserve">long </w:t>
      </w:r>
      <w:r w:rsidR="00133FD9" w:rsidRPr="00520D6B">
        <w:t>period, typically 20 or 30 years. This avoids confusion with short</w:t>
      </w:r>
      <w:r w:rsidR="00133FD9">
        <w:t>-</w:t>
      </w:r>
      <w:r w:rsidR="00133FD9" w:rsidRPr="00520D6B">
        <w:t xml:space="preserve">term </w:t>
      </w:r>
      <w:r w:rsidR="00133FD9">
        <w:t xml:space="preserve">variations as shown in </w:t>
      </w:r>
      <w:r w:rsidR="00133FD9">
        <w:fldChar w:fldCharType="begin"/>
      </w:r>
      <w:r w:rsidR="00133FD9">
        <w:instrText xml:space="preserve"> REF _Ref482261969 \h </w:instrText>
      </w:r>
      <w:r w:rsidR="00133FD9">
        <w:fldChar w:fldCharType="separate"/>
      </w:r>
      <w:r w:rsidR="006C58EB">
        <w:rPr>
          <w:b/>
          <w:bCs/>
          <w:lang w:val="en-US"/>
        </w:rPr>
        <w:t>Error! Reference source not found.</w:t>
      </w:r>
      <w:r w:rsidR="00133FD9">
        <w:fldChar w:fldCharType="end"/>
      </w:r>
      <w:r w:rsidR="00855143" w:rsidRPr="00C774AA">
        <w:t>.</w:t>
      </w:r>
    </w:p>
    <w:p w:rsidR="00855143" w:rsidRPr="00C774AA" w:rsidRDefault="00855143" w:rsidP="001504C4">
      <w:pPr>
        <w:keepNext/>
        <w:spacing w:after="0"/>
        <w:jc w:val="center"/>
      </w:pPr>
      <w:r w:rsidRPr="00C774AA">
        <w:rPr>
          <w:noProof/>
          <w:lang w:eastAsia="zh-TW"/>
        </w:rPr>
        <w:drawing>
          <wp:inline distT="0" distB="0" distL="0" distR="0" wp14:anchorId="02426FAC" wp14:editId="49C2D427">
            <wp:extent cx="6480000" cy="5572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_4_2017_plot_3_brand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000" cy="5572494"/>
                    </a:xfrm>
                    <a:prstGeom prst="rect">
                      <a:avLst/>
                    </a:prstGeom>
                  </pic:spPr>
                </pic:pic>
              </a:graphicData>
            </a:graphic>
          </wp:inline>
        </w:drawing>
      </w:r>
    </w:p>
    <w:p w:rsidR="00855143" w:rsidRPr="00C774AA" w:rsidRDefault="00855143" w:rsidP="00855143">
      <w:pPr>
        <w:pStyle w:val="Caption"/>
        <w:jc w:val="both"/>
      </w:pPr>
      <w:bookmarkStart w:id="4" w:name="_Ref482261934"/>
      <w:r w:rsidRPr="00C774AA">
        <w:t xml:space="preserve">Figure </w:t>
      </w:r>
      <w:r w:rsidRPr="00C774AA">
        <w:fldChar w:fldCharType="begin"/>
      </w:r>
      <w:r w:rsidRPr="00C774AA">
        <w:instrText xml:space="preserve"> SEQ Figure \* ARABIC </w:instrText>
      </w:r>
      <w:r w:rsidRPr="00C774AA">
        <w:fldChar w:fldCharType="separate"/>
      </w:r>
      <w:r w:rsidR="006C58EB">
        <w:rPr>
          <w:noProof/>
        </w:rPr>
        <w:t>1</w:t>
      </w:r>
      <w:r w:rsidRPr="00C774AA">
        <w:fldChar w:fldCharType="end"/>
      </w:r>
      <w:bookmarkEnd w:id="4"/>
      <w:r w:rsidRPr="00C774AA">
        <w:t>: Monthly global</w:t>
      </w:r>
      <w:r w:rsidR="00995BE6">
        <w:t xml:space="preserve"> </w:t>
      </w:r>
      <w:r w:rsidRPr="00C774AA">
        <w:t>mean and European</w:t>
      </w:r>
      <w:r w:rsidR="00133FD9">
        <w:t xml:space="preserve"> </w:t>
      </w:r>
      <w:r w:rsidRPr="00C774AA">
        <w:t>mean surface air temperature anomalies relative to 1981</w:t>
      </w:r>
      <w:r w:rsidR="00133FD9">
        <w:t>–</w:t>
      </w:r>
      <w:r w:rsidRPr="00C774AA">
        <w:t xml:space="preserve">2010, from January 1979 to April 2017. The darker coloured bars denote the April values. Source: ERA-Interim. (Credit: ECMWF, Copernicus Climate Change Service, </w:t>
      </w:r>
      <w:hyperlink r:id="rId14" w:history="1">
        <w:r w:rsidRPr="00C774AA">
          <w:rPr>
            <w:rStyle w:val="Hyperlink"/>
          </w:rPr>
          <w:t>https://climate.copernicus.eu/resources/data-analysis/average-surface-air-temperature-analysis/</w:t>
        </w:r>
        <w:r w:rsidRPr="00C774AA">
          <w:rPr>
            <w:rStyle w:val="Hyperlink"/>
          </w:rPr>
          <w:br/>
          <w:t>monthly-maps/april-2017</w:t>
        </w:r>
      </w:hyperlink>
      <w:r w:rsidRPr="00C774AA">
        <w:t>)</w:t>
      </w:r>
    </w:p>
    <w:p w:rsidR="00855143" w:rsidRPr="00C774AA" w:rsidRDefault="00995BE6" w:rsidP="00855143">
      <w:r w:rsidRPr="00520D6B">
        <w:t>The temperature changes throughout a day (</w:t>
      </w:r>
      <w:r w:rsidRPr="00520D6B">
        <w:fldChar w:fldCharType="begin"/>
      </w:r>
      <w:r w:rsidRPr="00520D6B">
        <w:instrText xml:space="preserve"> REF _Ref482097876 \h </w:instrText>
      </w:r>
      <w:r w:rsidRPr="00520D6B">
        <w:fldChar w:fldCharType="separate"/>
      </w:r>
      <w:r w:rsidR="006C58EB" w:rsidRPr="00C774AA">
        <w:t xml:space="preserve">Figure </w:t>
      </w:r>
      <w:r w:rsidR="006C58EB">
        <w:rPr>
          <w:noProof/>
        </w:rPr>
        <w:t>2</w:t>
      </w:r>
      <w:r w:rsidRPr="00520D6B">
        <w:fldChar w:fldCharType="end"/>
      </w:r>
      <w:r w:rsidRPr="00520D6B">
        <w:t xml:space="preserve">). In many regions on Earth, these changes can be rather large. </w:t>
      </w:r>
      <w:proofErr w:type="gramStart"/>
      <w:r w:rsidRPr="00520D6B">
        <w:t>In order to</w:t>
      </w:r>
      <w:proofErr w:type="gramEnd"/>
      <w:r w:rsidRPr="00520D6B">
        <w:t xml:space="preserve"> have a representative temperature value for a single day, the mean value or the average of the recorded values is calculated. </w:t>
      </w:r>
      <w:r>
        <w:t>T</w:t>
      </w:r>
      <w:r w:rsidRPr="00520D6B">
        <w:t>he daily mean temperature changes from day to day</w:t>
      </w:r>
      <w:r>
        <w:t>, because of</w:t>
      </w:r>
      <w:r w:rsidRPr="00520D6B">
        <w:t xml:space="preserve"> seasonal influences</w:t>
      </w:r>
      <w:r w:rsidR="00855143" w:rsidRPr="00C774AA">
        <w:t>.</w:t>
      </w:r>
    </w:p>
    <w:p w:rsidR="00855143" w:rsidRPr="00C774AA" w:rsidRDefault="00855143" w:rsidP="00855143">
      <w:pPr>
        <w:keepNext/>
        <w:spacing w:after="0"/>
        <w:jc w:val="center"/>
      </w:pPr>
      <w:r w:rsidRPr="00C774AA">
        <w:rPr>
          <w:noProof/>
          <w:color w:val="000000"/>
          <w:lang w:eastAsia="zh-TW"/>
        </w:rPr>
        <w:lastRenderedPageBreak/>
        <w:drawing>
          <wp:inline distT="0" distB="0" distL="0" distR="0" wp14:anchorId="7CCFD254" wp14:editId="4BC4E92F">
            <wp:extent cx="4860000" cy="3472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0000" cy="3472760"/>
                    </a:xfrm>
                    <a:prstGeom prst="rect">
                      <a:avLst/>
                    </a:prstGeom>
                    <a:solidFill>
                      <a:srgbClr val="FFFFFF"/>
                    </a:solidFill>
                    <a:ln>
                      <a:noFill/>
                    </a:ln>
                  </pic:spPr>
                </pic:pic>
              </a:graphicData>
            </a:graphic>
          </wp:inline>
        </w:drawing>
      </w:r>
    </w:p>
    <w:p w:rsidR="00855143" w:rsidRPr="00C774AA" w:rsidRDefault="00855143" w:rsidP="00855143">
      <w:pPr>
        <w:pStyle w:val="Caption"/>
        <w:jc w:val="both"/>
      </w:pPr>
      <w:bookmarkStart w:id="5" w:name="_Ref482097876"/>
      <w:r w:rsidRPr="00C774AA">
        <w:t xml:space="preserve">Figure </w:t>
      </w:r>
      <w:r w:rsidRPr="00C774AA">
        <w:fldChar w:fldCharType="begin"/>
      </w:r>
      <w:r w:rsidRPr="00C774AA">
        <w:instrText xml:space="preserve"> SEQ Figure \* ARABIC </w:instrText>
      </w:r>
      <w:r w:rsidRPr="00C774AA">
        <w:fldChar w:fldCharType="separate"/>
      </w:r>
      <w:r w:rsidR="006C58EB">
        <w:rPr>
          <w:noProof/>
        </w:rPr>
        <w:t>2</w:t>
      </w:r>
      <w:r w:rsidRPr="00C774AA">
        <w:fldChar w:fldCharType="end"/>
      </w:r>
      <w:bookmarkEnd w:id="5"/>
      <w:r w:rsidRPr="00C774AA">
        <w:t>: Daily temperature variation of the daily high, daily average and daily low temperatures (own work, based on data provided with this activity).</w:t>
      </w:r>
    </w:p>
    <w:p w:rsidR="00855143" w:rsidRPr="00C774AA" w:rsidRDefault="00995BE6" w:rsidP="00855143">
      <w:r w:rsidRPr="00520D6B">
        <w:t>In addition, the Earth can be divided into climate zones</w:t>
      </w:r>
      <w:r>
        <w:t>,</w:t>
      </w:r>
      <w:r w:rsidRPr="00520D6B">
        <w:t xml:space="preserve"> </w:t>
      </w:r>
      <w:r>
        <w:t>which have</w:t>
      </w:r>
      <w:r w:rsidRPr="00520D6B">
        <w:t xml:space="preserve"> different ranges of temperatures and precipitation. </w:t>
      </w:r>
      <w:r>
        <w:t xml:space="preserve">These zones </w:t>
      </w:r>
      <w:r w:rsidRPr="00520D6B">
        <w:t>are produced by large</w:t>
      </w:r>
      <w:r>
        <w:t>-</w:t>
      </w:r>
      <w:r w:rsidRPr="00520D6B">
        <w:t xml:space="preserve">scale atmospheric interactions or geological features. Besides the previously mentioned temporal average, climate zones are defined via regional averages, </w:t>
      </w:r>
      <w:r>
        <w:t xml:space="preserve">which are </w:t>
      </w:r>
      <w:r w:rsidRPr="00520D6B">
        <w:t>coarsely aligned with the latitudes</w:t>
      </w:r>
      <w:r>
        <w:t xml:space="preserve">, mainly because of </w:t>
      </w:r>
      <w:r w:rsidRPr="00520D6B">
        <w:t xml:space="preserve">the </w:t>
      </w:r>
      <w:r>
        <w:t xml:space="preserve">variation of the </w:t>
      </w:r>
      <w:r w:rsidRPr="00520D6B">
        <w:t>incident angle of solar irradiation</w:t>
      </w:r>
      <w:r>
        <w:t xml:space="preserve"> depending on latitude</w:t>
      </w:r>
      <w:r w:rsidRPr="00520D6B">
        <w:t xml:space="preserve">. Various schemes </w:t>
      </w:r>
      <w:r>
        <w:t xml:space="preserve">explain </w:t>
      </w:r>
      <w:r w:rsidRPr="00520D6B">
        <w:t xml:space="preserve">climate zones, but in general, </w:t>
      </w:r>
      <w:r>
        <w:t xml:space="preserve">there are </w:t>
      </w:r>
      <w:r w:rsidRPr="00520D6B">
        <w:t xml:space="preserve">four or five </w:t>
      </w:r>
      <w:r>
        <w:t xml:space="preserve">distinct </w:t>
      </w:r>
      <w:r w:rsidRPr="00520D6B">
        <w:t>zones</w:t>
      </w:r>
      <w:r w:rsidR="00855143" w:rsidRPr="00C774AA">
        <w:t>:</w:t>
      </w:r>
    </w:p>
    <w:p w:rsidR="00855143" w:rsidRPr="00C774AA" w:rsidRDefault="00855143" w:rsidP="00855143">
      <w:pPr>
        <w:keepNext/>
        <w:spacing w:after="0"/>
        <w:jc w:val="center"/>
      </w:pPr>
      <w:r w:rsidRPr="00C774AA">
        <w:rPr>
          <w:noProof/>
          <w:lang w:eastAsia="zh-TW"/>
        </w:rPr>
        <w:drawing>
          <wp:inline distT="0" distB="0" distL="0" distR="0" wp14:anchorId="5C3295E6" wp14:editId="1BAD92FD">
            <wp:extent cx="4860000" cy="340463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000" cy="3404636"/>
                    </a:xfrm>
                    <a:prstGeom prst="rect">
                      <a:avLst/>
                    </a:prstGeom>
                    <a:noFill/>
                  </pic:spPr>
                </pic:pic>
              </a:graphicData>
            </a:graphic>
          </wp:inline>
        </w:drawing>
      </w:r>
    </w:p>
    <w:p w:rsidR="00855143" w:rsidRPr="00C774AA" w:rsidRDefault="00855143" w:rsidP="00855143">
      <w:pPr>
        <w:pStyle w:val="Caption"/>
        <w:jc w:val="center"/>
      </w:pPr>
      <w:bookmarkStart w:id="6" w:name="_Ref501460804"/>
      <w:r w:rsidRPr="00C774AA">
        <w:t xml:space="preserve">Figure </w:t>
      </w:r>
      <w:r w:rsidRPr="00C774AA">
        <w:fldChar w:fldCharType="begin"/>
      </w:r>
      <w:r w:rsidRPr="00C774AA">
        <w:instrText xml:space="preserve"> SEQ Figure \* ARABIC </w:instrText>
      </w:r>
      <w:r w:rsidRPr="00C774AA">
        <w:fldChar w:fldCharType="separate"/>
      </w:r>
      <w:r w:rsidR="006C58EB">
        <w:rPr>
          <w:noProof/>
        </w:rPr>
        <w:t>3</w:t>
      </w:r>
      <w:r w:rsidRPr="00C774AA">
        <w:fldChar w:fldCharType="end"/>
      </w:r>
      <w:bookmarkEnd w:id="6"/>
      <w:r w:rsidRPr="00C774AA">
        <w:t xml:space="preserve">: Seasonal variation </w:t>
      </w:r>
      <w:r w:rsidR="00006161">
        <w:t>in</w:t>
      </w:r>
      <w:r w:rsidR="00006161" w:rsidRPr="00C774AA">
        <w:t xml:space="preserve"> </w:t>
      </w:r>
      <w:r w:rsidRPr="00C774AA">
        <w:t>the daily mean temperature (own work, based on data provided with this activity).</w:t>
      </w:r>
    </w:p>
    <w:p w:rsidR="004E72AF" w:rsidRPr="00520D6B" w:rsidRDefault="004E72AF" w:rsidP="004E72AF">
      <w:pPr>
        <w:spacing w:after="0"/>
      </w:pPr>
      <w:r w:rsidRPr="00520D6B">
        <w:rPr>
          <w:u w:val="single"/>
        </w:rPr>
        <w:lastRenderedPageBreak/>
        <w:t>Tropical zone (between latitudes 0°</w:t>
      </w:r>
      <w:r>
        <w:rPr>
          <w:u w:val="single"/>
        </w:rPr>
        <w:t xml:space="preserve"> and</w:t>
      </w:r>
      <w:r w:rsidRPr="00520D6B">
        <w:rPr>
          <w:u w:val="single"/>
        </w:rPr>
        <w:t xml:space="preserve"> 23.5°)</w:t>
      </w:r>
    </w:p>
    <w:p w:rsidR="004E72AF" w:rsidRPr="00520D6B" w:rsidRDefault="004E72AF" w:rsidP="004E72AF">
      <w:pPr>
        <w:pStyle w:val="ListParagraph"/>
        <w:widowControl w:val="0"/>
        <w:numPr>
          <w:ilvl w:val="0"/>
          <w:numId w:val="30"/>
        </w:numPr>
        <w:suppressAutoHyphens/>
        <w:spacing w:after="0"/>
      </w:pPr>
      <w:r w:rsidRPr="00520D6B">
        <w:t xml:space="preserve">little seasonal variation </w:t>
      </w:r>
      <w:r>
        <w:t>in</w:t>
      </w:r>
      <w:r w:rsidRPr="00520D6B">
        <w:t xml:space="preserve"> insolation</w:t>
      </w:r>
    </w:p>
    <w:p w:rsidR="004E72AF" w:rsidRPr="00520D6B" w:rsidRDefault="004E72AF" w:rsidP="004E72AF">
      <w:pPr>
        <w:pStyle w:val="ListParagraph"/>
        <w:widowControl w:val="0"/>
        <w:numPr>
          <w:ilvl w:val="0"/>
          <w:numId w:val="30"/>
        </w:numPr>
        <w:suppressAutoHyphens/>
        <w:spacing w:after="0"/>
      </w:pPr>
      <w:r w:rsidRPr="00520D6B">
        <w:t>very warm throughout the year</w:t>
      </w:r>
    </w:p>
    <w:p w:rsidR="004E72AF" w:rsidRPr="00520D6B" w:rsidRDefault="004E72AF" w:rsidP="004E72AF">
      <w:pPr>
        <w:pStyle w:val="ListParagraph"/>
        <w:widowControl w:val="0"/>
        <w:numPr>
          <w:ilvl w:val="0"/>
          <w:numId w:val="30"/>
        </w:numPr>
        <w:suppressAutoHyphens/>
        <w:spacing w:after="0"/>
      </w:pPr>
      <w:r w:rsidRPr="00520D6B">
        <w:t>humid, high precipitation</w:t>
      </w:r>
    </w:p>
    <w:p w:rsidR="004E72AF" w:rsidRPr="00520D6B" w:rsidRDefault="004E72AF" w:rsidP="004E72AF">
      <w:pPr>
        <w:spacing w:after="0"/>
      </w:pPr>
    </w:p>
    <w:p w:rsidR="004E72AF" w:rsidRPr="00520D6B" w:rsidRDefault="004E72AF" w:rsidP="004E72AF">
      <w:pPr>
        <w:spacing w:after="0"/>
      </w:pPr>
      <w:r w:rsidRPr="00520D6B">
        <w:rPr>
          <w:u w:val="single"/>
        </w:rPr>
        <w:t xml:space="preserve">Subtropics (between latitudes 23.5° </w:t>
      </w:r>
      <w:r>
        <w:rPr>
          <w:u w:val="single"/>
        </w:rPr>
        <w:t>and</w:t>
      </w:r>
      <w:r w:rsidRPr="00520D6B">
        <w:rPr>
          <w:u w:val="single"/>
        </w:rPr>
        <w:t xml:space="preserve"> 40°)</w:t>
      </w:r>
    </w:p>
    <w:p w:rsidR="004E72AF" w:rsidRPr="00520D6B" w:rsidRDefault="004E72AF" w:rsidP="004E72AF">
      <w:pPr>
        <w:pStyle w:val="ListParagraph"/>
        <w:widowControl w:val="0"/>
        <w:numPr>
          <w:ilvl w:val="0"/>
          <w:numId w:val="31"/>
        </w:numPr>
        <w:suppressAutoHyphens/>
        <w:spacing w:after="0"/>
      </w:pPr>
      <w:r w:rsidRPr="00520D6B">
        <w:t xml:space="preserve">most intense insolation during </w:t>
      </w:r>
      <w:r>
        <w:t xml:space="preserve">the </w:t>
      </w:r>
      <w:r w:rsidRPr="00520D6B">
        <w:t>summer</w:t>
      </w:r>
    </w:p>
    <w:p w:rsidR="004E72AF" w:rsidRPr="00520D6B" w:rsidRDefault="004E72AF" w:rsidP="004E72AF">
      <w:pPr>
        <w:pStyle w:val="ListParagraph"/>
        <w:widowControl w:val="0"/>
        <w:numPr>
          <w:ilvl w:val="0"/>
          <w:numId w:val="31"/>
        </w:numPr>
        <w:suppressAutoHyphens/>
        <w:spacing w:after="0"/>
      </w:pPr>
      <w:proofErr w:type="gramStart"/>
      <w:r w:rsidRPr="00520D6B">
        <w:t>generally</w:t>
      </w:r>
      <w:proofErr w:type="gramEnd"/>
      <w:r w:rsidRPr="00520D6B">
        <w:t xml:space="preserve"> rather dry, little precipitation</w:t>
      </w:r>
    </w:p>
    <w:p w:rsidR="004E72AF" w:rsidRPr="00520D6B" w:rsidRDefault="004E72AF" w:rsidP="004E72AF">
      <w:pPr>
        <w:pStyle w:val="ListParagraph"/>
        <w:widowControl w:val="0"/>
        <w:numPr>
          <w:ilvl w:val="0"/>
          <w:numId w:val="31"/>
        </w:numPr>
        <w:suppressAutoHyphens/>
        <w:spacing w:after="0"/>
      </w:pPr>
      <w:r w:rsidRPr="00520D6B">
        <w:t xml:space="preserve">strong variation </w:t>
      </w:r>
      <w:r>
        <w:t xml:space="preserve">in </w:t>
      </w:r>
      <w:r w:rsidRPr="00520D6B">
        <w:t>temperatures between day and night (little protective cloud cover)</w:t>
      </w:r>
    </w:p>
    <w:p w:rsidR="004E72AF" w:rsidRPr="00520D6B" w:rsidRDefault="004E72AF" w:rsidP="004E72AF">
      <w:pPr>
        <w:pStyle w:val="ListParagraph"/>
        <w:widowControl w:val="0"/>
        <w:numPr>
          <w:ilvl w:val="0"/>
          <w:numId w:val="31"/>
        </w:numPr>
        <w:suppressAutoHyphens/>
        <w:spacing w:after="0"/>
      </w:pPr>
      <w:r w:rsidRPr="00520D6B">
        <w:t>rather cool and moist</w:t>
      </w:r>
      <w:r>
        <w:t xml:space="preserve"> winters</w:t>
      </w:r>
    </w:p>
    <w:p w:rsidR="004E72AF" w:rsidRPr="00520D6B" w:rsidRDefault="004E72AF" w:rsidP="004E72AF">
      <w:pPr>
        <w:spacing w:after="0"/>
      </w:pPr>
    </w:p>
    <w:p w:rsidR="004E72AF" w:rsidRPr="00520D6B" w:rsidRDefault="004E72AF" w:rsidP="004E72AF">
      <w:pPr>
        <w:spacing w:after="0"/>
      </w:pPr>
      <w:r w:rsidRPr="00520D6B">
        <w:rPr>
          <w:u w:val="single"/>
        </w:rPr>
        <w:t>Temperate zone (between latitudes 40°</w:t>
      </w:r>
      <w:r>
        <w:rPr>
          <w:u w:val="single"/>
        </w:rPr>
        <w:t xml:space="preserve"> and</w:t>
      </w:r>
      <w:r w:rsidRPr="00520D6B">
        <w:rPr>
          <w:u w:val="single"/>
        </w:rPr>
        <w:t xml:space="preserve"> 60°)</w:t>
      </w:r>
    </w:p>
    <w:p w:rsidR="004E72AF" w:rsidRPr="00520D6B" w:rsidRDefault="004E72AF" w:rsidP="004E72AF">
      <w:pPr>
        <w:pStyle w:val="ListParagraph"/>
        <w:widowControl w:val="0"/>
        <w:numPr>
          <w:ilvl w:val="0"/>
          <w:numId w:val="32"/>
        </w:numPr>
        <w:suppressAutoHyphens/>
        <w:spacing w:after="0"/>
      </w:pPr>
      <w:r w:rsidRPr="00520D6B">
        <w:t>low incident angle of insolation</w:t>
      </w:r>
    </w:p>
    <w:p w:rsidR="004E72AF" w:rsidRPr="00520D6B" w:rsidRDefault="004E72AF" w:rsidP="004E72AF">
      <w:pPr>
        <w:pStyle w:val="ListParagraph"/>
        <w:widowControl w:val="0"/>
        <w:numPr>
          <w:ilvl w:val="0"/>
          <w:numId w:val="32"/>
        </w:numPr>
        <w:suppressAutoHyphens/>
        <w:spacing w:after="0"/>
      </w:pPr>
      <w:r>
        <w:t xml:space="preserve">lower </w:t>
      </w:r>
      <w:r w:rsidRPr="00520D6B">
        <w:t xml:space="preserve">mean temperatures than </w:t>
      </w:r>
      <w:r>
        <w:t xml:space="preserve">those </w:t>
      </w:r>
      <w:r w:rsidRPr="00520D6B">
        <w:t>in the subtropics</w:t>
      </w:r>
    </w:p>
    <w:p w:rsidR="004E72AF" w:rsidRPr="00520D6B" w:rsidRDefault="004E72AF" w:rsidP="004E72AF">
      <w:pPr>
        <w:pStyle w:val="ListParagraph"/>
        <w:widowControl w:val="0"/>
        <w:numPr>
          <w:ilvl w:val="0"/>
          <w:numId w:val="32"/>
        </w:numPr>
        <w:suppressAutoHyphens/>
        <w:spacing w:after="0"/>
      </w:pPr>
      <w:r w:rsidRPr="00520D6B">
        <w:t xml:space="preserve">seasons and length of day differ </w:t>
      </w:r>
      <w:r>
        <w:t xml:space="preserve">through </w:t>
      </w:r>
      <w:r w:rsidRPr="00520D6B">
        <w:t>the year</w:t>
      </w:r>
    </w:p>
    <w:p w:rsidR="004E72AF" w:rsidRPr="00520D6B" w:rsidRDefault="004E72AF" w:rsidP="004E72AF">
      <w:pPr>
        <w:pStyle w:val="ListParagraph"/>
        <w:widowControl w:val="0"/>
        <w:numPr>
          <w:ilvl w:val="0"/>
          <w:numId w:val="32"/>
        </w:numPr>
        <w:suppressAutoHyphens/>
        <w:spacing w:after="0"/>
      </w:pPr>
      <w:r w:rsidRPr="00520D6B">
        <w:t xml:space="preserve">precipitation evenly distributed </w:t>
      </w:r>
      <w:r>
        <w:t xml:space="preserve">through </w:t>
      </w:r>
      <w:r w:rsidRPr="00520D6B">
        <w:t>the year, no or rare arid periods</w:t>
      </w:r>
    </w:p>
    <w:p w:rsidR="004E72AF" w:rsidRPr="00520D6B" w:rsidRDefault="004E72AF" w:rsidP="004E72AF">
      <w:pPr>
        <w:spacing w:after="0"/>
      </w:pPr>
    </w:p>
    <w:p w:rsidR="004E72AF" w:rsidRPr="00520D6B" w:rsidRDefault="004E72AF" w:rsidP="004E72AF">
      <w:pPr>
        <w:spacing w:after="0"/>
      </w:pPr>
      <w:r w:rsidRPr="00520D6B">
        <w:rPr>
          <w:u w:val="single"/>
        </w:rPr>
        <w:t xml:space="preserve">Cold zone (between latitudes 60° </w:t>
      </w:r>
      <w:r>
        <w:rPr>
          <w:u w:val="single"/>
        </w:rPr>
        <w:t>and</w:t>
      </w:r>
      <w:r w:rsidRPr="00520D6B">
        <w:rPr>
          <w:u w:val="single"/>
        </w:rPr>
        <w:t xml:space="preserve"> 90°)</w:t>
      </w:r>
    </w:p>
    <w:p w:rsidR="004E72AF" w:rsidRPr="00520D6B" w:rsidRDefault="004E72AF" w:rsidP="004E72AF">
      <w:pPr>
        <w:pStyle w:val="ListParagraph"/>
        <w:widowControl w:val="0"/>
        <w:numPr>
          <w:ilvl w:val="0"/>
          <w:numId w:val="33"/>
        </w:numPr>
        <w:suppressAutoHyphens/>
        <w:spacing w:after="0"/>
      </w:pPr>
      <w:r w:rsidRPr="00520D6B">
        <w:t>very low incident angle of insolation</w:t>
      </w:r>
    </w:p>
    <w:p w:rsidR="004E72AF" w:rsidRPr="00520D6B" w:rsidRDefault="004E72AF" w:rsidP="004E72AF">
      <w:pPr>
        <w:pStyle w:val="ListParagraph"/>
        <w:widowControl w:val="0"/>
        <w:numPr>
          <w:ilvl w:val="0"/>
          <w:numId w:val="33"/>
        </w:numPr>
        <w:suppressAutoHyphens/>
        <w:spacing w:after="0"/>
      </w:pPr>
      <w:r w:rsidRPr="00520D6B">
        <w:t>strong seasonal differences, little diurnal variation</w:t>
      </w:r>
    </w:p>
    <w:p w:rsidR="004E72AF" w:rsidRPr="00520D6B" w:rsidRDefault="004E72AF" w:rsidP="004E72AF">
      <w:pPr>
        <w:pStyle w:val="ListParagraph"/>
        <w:widowControl w:val="0"/>
        <w:numPr>
          <w:ilvl w:val="0"/>
          <w:numId w:val="33"/>
        </w:numPr>
        <w:suppressAutoHyphens/>
        <w:spacing w:after="0"/>
      </w:pPr>
      <w:r w:rsidRPr="00520D6B">
        <w:t>low temperatures</w:t>
      </w:r>
    </w:p>
    <w:p w:rsidR="00855143" w:rsidRPr="00C774AA" w:rsidRDefault="004E72AF" w:rsidP="004E72AF">
      <w:pPr>
        <w:pStyle w:val="ListParagraph"/>
        <w:widowControl w:val="0"/>
        <w:numPr>
          <w:ilvl w:val="0"/>
          <w:numId w:val="33"/>
        </w:numPr>
        <w:suppressAutoHyphens/>
        <w:spacing w:after="0"/>
      </w:pPr>
      <w:r w:rsidRPr="00520D6B">
        <w:t>amount of precipitation depends on geographical conditions</w:t>
      </w:r>
    </w:p>
    <w:p w:rsidR="00855143" w:rsidRPr="00C774AA" w:rsidRDefault="00855143" w:rsidP="00855143">
      <w:pPr>
        <w:pStyle w:val="Caption"/>
        <w:spacing w:after="0"/>
        <w:jc w:val="both"/>
      </w:pPr>
    </w:p>
    <w:p w:rsidR="00855143" w:rsidRPr="00C774AA" w:rsidRDefault="00855143" w:rsidP="00855143">
      <w:pPr>
        <w:keepNext/>
      </w:pPr>
      <w:r w:rsidRPr="00C774AA">
        <w:rPr>
          <w:noProof/>
          <w:lang w:eastAsia="zh-TW"/>
        </w:rPr>
        <w:drawing>
          <wp:inline distT="0" distB="0" distL="0" distR="0" wp14:anchorId="158A4A56" wp14:editId="755288D3">
            <wp:extent cx="5760000" cy="38144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814443"/>
                    </a:xfrm>
                    <a:prstGeom prst="rect">
                      <a:avLst/>
                    </a:prstGeom>
                    <a:solidFill>
                      <a:srgbClr val="FFFFFF"/>
                    </a:solidFill>
                    <a:ln>
                      <a:noFill/>
                    </a:ln>
                  </pic:spPr>
                </pic:pic>
              </a:graphicData>
            </a:graphic>
          </wp:inline>
        </w:drawing>
      </w:r>
    </w:p>
    <w:p w:rsidR="00855143" w:rsidRPr="00C774AA" w:rsidRDefault="00006161" w:rsidP="00855143">
      <w:pPr>
        <w:pStyle w:val="Caption"/>
        <w:jc w:val="both"/>
      </w:pPr>
      <w:r w:rsidRPr="00520D6B">
        <w:t xml:space="preserve">Figure </w:t>
      </w:r>
      <w:r>
        <w:fldChar w:fldCharType="begin"/>
      </w:r>
      <w:r>
        <w:instrText xml:space="preserve"> SEQ Figure \* ARABIC </w:instrText>
      </w:r>
      <w:r>
        <w:fldChar w:fldCharType="separate"/>
      </w:r>
      <w:r w:rsidR="006C58EB">
        <w:rPr>
          <w:noProof/>
        </w:rPr>
        <w:t>4</w:t>
      </w:r>
      <w:r>
        <w:rPr>
          <w:noProof/>
        </w:rPr>
        <w:fldChar w:fldCharType="end"/>
      </w:r>
      <w:r w:rsidRPr="00520D6B">
        <w:t xml:space="preserve">: Detailed climatic zone map of the Earth </w:t>
      </w:r>
      <w:r>
        <w:t>showing</w:t>
      </w:r>
      <w:r w:rsidRPr="00520D6B">
        <w:t xml:space="preserve"> five major climate zones (World_Koppen_Map.png: Peel, M. C., Finlayson, B. L., and McMahon, T. A.</w:t>
      </w:r>
      <w:r>
        <w:t xml:space="preserve"> </w:t>
      </w:r>
      <w:r w:rsidRPr="00520D6B">
        <w:t>(University of Melbourne) derivative work: Br-Sc-94 (</w:t>
      </w:r>
      <w:hyperlink r:id="rId18" w:history="1">
        <w:r w:rsidRPr="00520D6B">
          <w:rPr>
            <w:rStyle w:val="Hyperlink"/>
          </w:rPr>
          <w:t>https://commons.wikimedia.org/wiki/File:Koppen_World_Map_(retouched_version).png</w:t>
        </w:r>
      </w:hyperlink>
      <w:r w:rsidRPr="00520D6B">
        <w:t xml:space="preserve">), </w:t>
      </w:r>
      <w:r>
        <w:t>‘</w:t>
      </w:r>
      <w:proofErr w:type="spellStart"/>
      <w:r w:rsidRPr="00520D6B">
        <w:t>Koppen</w:t>
      </w:r>
      <w:proofErr w:type="spellEnd"/>
      <w:r w:rsidRPr="00520D6B">
        <w:t xml:space="preserve"> World Map (retouched version)</w:t>
      </w:r>
      <w:r>
        <w:t>’</w:t>
      </w:r>
      <w:r w:rsidRPr="00520D6B">
        <w:t xml:space="preserve">, </w:t>
      </w:r>
      <w:hyperlink r:id="rId19" w:history="1">
        <w:r w:rsidRPr="00520D6B">
          <w:rPr>
            <w:rStyle w:val="Hyperlink"/>
          </w:rPr>
          <w:t>https://creativecommons.org/licenses/by-sa/3.0/legalcode</w:t>
        </w:r>
      </w:hyperlink>
      <w:r w:rsidRPr="00520D6B">
        <w:t>)</w:t>
      </w:r>
    </w:p>
    <w:p w:rsidR="00855143" w:rsidRPr="00C774AA" w:rsidRDefault="00855143" w:rsidP="00855143">
      <w:pPr>
        <w:pStyle w:val="Heading2"/>
      </w:pPr>
      <w:r w:rsidRPr="00C774AA">
        <w:lastRenderedPageBreak/>
        <w:t>Climate charts</w:t>
      </w:r>
    </w:p>
    <w:p w:rsidR="00AF3B35" w:rsidRDefault="00AF3B35" w:rsidP="00AF3B35">
      <w:pPr>
        <w:spacing w:after="0"/>
      </w:pPr>
      <w:r w:rsidRPr="00520D6B">
        <w:t xml:space="preserve">A frequently applied tool to determine </w:t>
      </w:r>
      <w:r>
        <w:t xml:space="preserve">the </w:t>
      </w:r>
      <w:r w:rsidRPr="00520D6B">
        <w:t xml:space="preserve">basic </w:t>
      </w:r>
      <w:r>
        <w:t xml:space="preserve">climatic </w:t>
      </w:r>
      <w:r w:rsidRPr="00520D6B">
        <w:t>features of a given location is a climate chart</w:t>
      </w:r>
      <w:r>
        <w:t>,</w:t>
      </w:r>
      <w:r w:rsidRPr="00520D6B">
        <w:t xml:space="preserve"> </w:t>
      </w:r>
      <w:r>
        <w:t xml:space="preserve">developed by </w:t>
      </w:r>
      <w:r w:rsidRPr="00520D6B">
        <w:t xml:space="preserve">Walter and </w:t>
      </w:r>
      <w:proofErr w:type="spellStart"/>
      <w:r w:rsidRPr="00520D6B">
        <w:t>Lieth</w:t>
      </w:r>
      <w:proofErr w:type="spellEnd"/>
      <w:r w:rsidRPr="00520D6B">
        <w:t xml:space="preserve">. </w:t>
      </w:r>
      <w:r>
        <w:t xml:space="preserve">A climate chart </w:t>
      </w:r>
      <w:r w:rsidRPr="00520D6B">
        <w:t xml:space="preserve">is a graphical representation of the two main observables that characterise weather and climate: temperature and precipitation. The chart shows one </w:t>
      </w:r>
      <w:r>
        <w:t xml:space="preserve">representative </w:t>
      </w:r>
      <w:r w:rsidRPr="00520D6B">
        <w:t xml:space="preserve">value for either of the two quantities for each month. The temperature is the mean temperature </w:t>
      </w:r>
      <w:proofErr w:type="gramStart"/>
      <w:r>
        <w:t xml:space="preserve">in </w:t>
      </w:r>
      <w:r w:rsidRPr="00520D6B">
        <w:t>a given</w:t>
      </w:r>
      <w:proofErr w:type="gramEnd"/>
      <w:r w:rsidRPr="00520D6B">
        <w:t xml:space="preserve"> month, while the sum </w:t>
      </w:r>
      <w:r>
        <w:t xml:space="preserve">for the month </w:t>
      </w:r>
      <w:r w:rsidRPr="00520D6B">
        <w:t>is displayed</w:t>
      </w:r>
      <w:r>
        <w:t xml:space="preserve"> </w:t>
      </w:r>
      <w:r w:rsidRPr="00520D6B">
        <w:t>for the precipitation.</w:t>
      </w:r>
    </w:p>
    <w:p w:rsidR="00AF3B35" w:rsidRDefault="00AF3B35" w:rsidP="00AF3B35">
      <w:pPr>
        <w:spacing w:after="0"/>
      </w:pPr>
    </w:p>
    <w:p w:rsidR="00AF3B35" w:rsidRPr="00520D6B" w:rsidRDefault="00AF3B35" w:rsidP="00AF3B35">
      <w:pPr>
        <w:spacing w:after="0"/>
      </w:pPr>
      <w:r>
        <w:t>Calculating the mean or average of a list of values is the simplest method to determine a representative number. While the individual numbers vary, the mean value tells us what number we can expect on average, provided the boundary conditions that govern its manifestation stay the same.</w:t>
      </w:r>
    </w:p>
    <w:p w:rsidR="00AF3B35" w:rsidRPr="00520D6B" w:rsidRDefault="00AF3B35" w:rsidP="00AF3B35">
      <w:pPr>
        <w:spacing w:after="0"/>
      </w:pPr>
    </w:p>
    <w:p w:rsidR="00855143" w:rsidRPr="00C774AA" w:rsidRDefault="00AF3B35" w:rsidP="00AF3B35">
      <w:r w:rsidRPr="00520D6B">
        <w:t>The example for Rome</w:t>
      </w:r>
      <w:r>
        <w:t>,</w:t>
      </w:r>
      <w:r w:rsidRPr="00520D6B">
        <w:t xml:space="preserve"> Italy</w:t>
      </w:r>
      <w:r>
        <w:t>,</w:t>
      </w:r>
      <w:r w:rsidRPr="00520D6B">
        <w:t xml:space="preserve"> is given below. The chart is based on the following list of values, which represent </w:t>
      </w:r>
      <w:r>
        <w:t xml:space="preserve">the </w:t>
      </w:r>
      <w:r w:rsidRPr="00520D6B">
        <w:t>long</w:t>
      </w:r>
      <w:r>
        <w:t>-</w:t>
      </w:r>
      <w:r w:rsidRPr="00520D6B">
        <w:t>term average of temperature and precipitation for each month</w:t>
      </w:r>
      <w:r w:rsidR="00855143" w:rsidRPr="00C774AA">
        <w:t>.</w:t>
      </w:r>
    </w:p>
    <w:p w:rsidR="00855143" w:rsidRPr="00C774AA" w:rsidRDefault="00855143" w:rsidP="00855143">
      <w:pPr>
        <w:pStyle w:val="Caption"/>
        <w:keepNext/>
        <w:spacing w:after="0"/>
        <w:jc w:val="center"/>
      </w:pPr>
      <w:bookmarkStart w:id="7" w:name="_Ref482102410"/>
      <w:r w:rsidRPr="00C774AA">
        <w:t xml:space="preserve">Table </w:t>
      </w:r>
      <w:r w:rsidRPr="00C774AA">
        <w:fldChar w:fldCharType="begin"/>
      </w:r>
      <w:r w:rsidRPr="00C774AA">
        <w:instrText xml:space="preserve"> SEQ Table \* ARABIC </w:instrText>
      </w:r>
      <w:r w:rsidRPr="00C774AA">
        <w:fldChar w:fldCharType="separate"/>
      </w:r>
      <w:r w:rsidR="006C58EB">
        <w:rPr>
          <w:noProof/>
        </w:rPr>
        <w:t>4</w:t>
      </w:r>
      <w:r w:rsidRPr="00C774AA">
        <w:fldChar w:fldCharType="end"/>
      </w:r>
      <w:bookmarkEnd w:id="7"/>
      <w:r w:rsidRPr="00C774AA">
        <w:t>: Long-term values of climatic data for Rome.</w:t>
      </w:r>
    </w:p>
    <w:tbl>
      <w:tblPr>
        <w:tblStyle w:val="TableGrid"/>
        <w:tblW w:w="0" w:type="auto"/>
        <w:jc w:val="center"/>
        <w:tblLook w:val="0000" w:firstRow="0" w:lastRow="0" w:firstColumn="0" w:lastColumn="0" w:noHBand="0" w:noVBand="0"/>
      </w:tblPr>
      <w:tblGrid>
        <w:gridCol w:w="1420"/>
        <w:gridCol w:w="2270"/>
        <w:gridCol w:w="2430"/>
      </w:tblGrid>
      <w:tr w:rsidR="00855143" w:rsidRPr="00C774AA" w:rsidTr="001504C4">
        <w:trPr>
          <w:trHeight w:val="510"/>
          <w:jc w:val="center"/>
        </w:trPr>
        <w:tc>
          <w:tcPr>
            <w:tcW w:w="1420" w:type="dxa"/>
            <w:shd w:val="clear" w:color="auto" w:fill="A6A6A6" w:themeFill="background1" w:themeFillShade="A6"/>
            <w:vAlign w:val="center"/>
          </w:tcPr>
          <w:p w:rsidR="00855143" w:rsidRPr="00C774AA" w:rsidRDefault="00855143" w:rsidP="002568C7">
            <w:pPr>
              <w:spacing w:line="240" w:lineRule="atLeast"/>
              <w:jc w:val="center"/>
            </w:pPr>
            <w:r w:rsidRPr="00C774AA">
              <w:rPr>
                <w:b/>
                <w:bCs/>
                <w:color w:val="000000"/>
                <w:lang w:eastAsia="en-GB"/>
              </w:rPr>
              <w:t>Month</w:t>
            </w:r>
          </w:p>
        </w:tc>
        <w:tc>
          <w:tcPr>
            <w:tcW w:w="2270" w:type="dxa"/>
            <w:shd w:val="clear" w:color="auto" w:fill="A6A6A6" w:themeFill="background1" w:themeFillShade="A6"/>
            <w:vAlign w:val="center"/>
          </w:tcPr>
          <w:p w:rsidR="00855143" w:rsidRPr="00C774AA" w:rsidRDefault="00855143" w:rsidP="002568C7">
            <w:pPr>
              <w:spacing w:line="240" w:lineRule="atLeast"/>
              <w:jc w:val="center"/>
            </w:pPr>
            <w:r w:rsidRPr="00C774AA">
              <w:rPr>
                <w:b/>
                <w:bCs/>
                <w:color w:val="000000"/>
                <w:lang w:eastAsia="en-GB"/>
              </w:rPr>
              <w:t>Temperature (°C)</w:t>
            </w:r>
          </w:p>
        </w:tc>
        <w:tc>
          <w:tcPr>
            <w:tcW w:w="2430" w:type="dxa"/>
            <w:shd w:val="clear" w:color="auto" w:fill="A6A6A6" w:themeFill="background1" w:themeFillShade="A6"/>
            <w:vAlign w:val="center"/>
          </w:tcPr>
          <w:p w:rsidR="00855143" w:rsidRPr="00C774AA" w:rsidRDefault="00855143" w:rsidP="002568C7">
            <w:pPr>
              <w:spacing w:line="240" w:lineRule="atLeast"/>
              <w:jc w:val="center"/>
            </w:pPr>
            <w:r w:rsidRPr="00C774AA">
              <w:rPr>
                <w:b/>
                <w:bCs/>
                <w:color w:val="000000"/>
                <w:lang w:eastAsia="en-GB"/>
              </w:rPr>
              <w:t>Precipitation (mm)</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January</w:t>
            </w:r>
          </w:p>
        </w:tc>
        <w:tc>
          <w:tcPr>
            <w:tcW w:w="2270" w:type="dxa"/>
            <w:vAlign w:val="center"/>
          </w:tcPr>
          <w:p w:rsidR="00855143" w:rsidRPr="00C774AA" w:rsidRDefault="00855143" w:rsidP="002568C7">
            <w:pPr>
              <w:spacing w:line="240" w:lineRule="atLeast"/>
              <w:jc w:val="center"/>
            </w:pPr>
            <w:r w:rsidRPr="00C774AA">
              <w:rPr>
                <w:color w:val="000000"/>
                <w:lang w:eastAsia="en-GB"/>
              </w:rPr>
              <w:t>6.9</w:t>
            </w:r>
          </w:p>
        </w:tc>
        <w:tc>
          <w:tcPr>
            <w:tcW w:w="2430" w:type="dxa"/>
            <w:vAlign w:val="center"/>
          </w:tcPr>
          <w:p w:rsidR="00855143" w:rsidRPr="00C774AA" w:rsidRDefault="00855143" w:rsidP="002568C7">
            <w:pPr>
              <w:spacing w:line="240" w:lineRule="atLeast"/>
              <w:jc w:val="center"/>
            </w:pPr>
            <w:r w:rsidRPr="00C774AA">
              <w:rPr>
                <w:color w:val="000000"/>
                <w:lang w:eastAsia="en-GB"/>
              </w:rPr>
              <w:t>76</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February</w:t>
            </w:r>
          </w:p>
        </w:tc>
        <w:tc>
          <w:tcPr>
            <w:tcW w:w="2270" w:type="dxa"/>
            <w:vAlign w:val="center"/>
          </w:tcPr>
          <w:p w:rsidR="00855143" w:rsidRPr="00C774AA" w:rsidRDefault="00855143" w:rsidP="002568C7">
            <w:pPr>
              <w:spacing w:line="240" w:lineRule="atLeast"/>
              <w:jc w:val="center"/>
            </w:pPr>
            <w:r w:rsidRPr="00C774AA">
              <w:rPr>
                <w:color w:val="000000"/>
                <w:lang w:eastAsia="en-GB"/>
              </w:rPr>
              <w:t>7.7</w:t>
            </w:r>
          </w:p>
        </w:tc>
        <w:tc>
          <w:tcPr>
            <w:tcW w:w="2430" w:type="dxa"/>
            <w:vAlign w:val="center"/>
          </w:tcPr>
          <w:p w:rsidR="00855143" w:rsidRPr="00C774AA" w:rsidRDefault="00855143" w:rsidP="002568C7">
            <w:pPr>
              <w:spacing w:line="240" w:lineRule="atLeast"/>
              <w:jc w:val="center"/>
            </w:pPr>
            <w:r w:rsidRPr="00C774AA">
              <w:rPr>
                <w:color w:val="000000"/>
                <w:lang w:eastAsia="en-GB"/>
              </w:rPr>
              <w:t>88</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March</w:t>
            </w:r>
          </w:p>
        </w:tc>
        <w:tc>
          <w:tcPr>
            <w:tcW w:w="2270" w:type="dxa"/>
            <w:vAlign w:val="center"/>
          </w:tcPr>
          <w:p w:rsidR="00855143" w:rsidRPr="00C774AA" w:rsidRDefault="00855143" w:rsidP="002568C7">
            <w:pPr>
              <w:spacing w:line="240" w:lineRule="atLeast"/>
              <w:jc w:val="center"/>
            </w:pPr>
            <w:r w:rsidRPr="00C774AA">
              <w:rPr>
                <w:color w:val="000000"/>
                <w:lang w:eastAsia="en-GB"/>
              </w:rPr>
              <w:t>10.8</w:t>
            </w:r>
          </w:p>
        </w:tc>
        <w:tc>
          <w:tcPr>
            <w:tcW w:w="2430" w:type="dxa"/>
            <w:vAlign w:val="center"/>
          </w:tcPr>
          <w:p w:rsidR="00855143" w:rsidRPr="00C774AA" w:rsidRDefault="00855143" w:rsidP="002568C7">
            <w:pPr>
              <w:spacing w:line="240" w:lineRule="atLeast"/>
              <w:jc w:val="center"/>
            </w:pPr>
            <w:r w:rsidRPr="00C774AA">
              <w:rPr>
                <w:color w:val="000000"/>
                <w:lang w:eastAsia="en-GB"/>
              </w:rPr>
              <w:t>77</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April</w:t>
            </w:r>
          </w:p>
        </w:tc>
        <w:tc>
          <w:tcPr>
            <w:tcW w:w="2270" w:type="dxa"/>
            <w:vAlign w:val="center"/>
          </w:tcPr>
          <w:p w:rsidR="00855143" w:rsidRPr="00C774AA" w:rsidRDefault="00855143" w:rsidP="002568C7">
            <w:pPr>
              <w:spacing w:line="240" w:lineRule="atLeast"/>
              <w:jc w:val="center"/>
            </w:pPr>
            <w:r w:rsidRPr="00C774AA">
              <w:rPr>
                <w:color w:val="000000"/>
                <w:lang w:eastAsia="en-GB"/>
              </w:rPr>
              <w:t>13.9</w:t>
            </w:r>
          </w:p>
        </w:tc>
        <w:tc>
          <w:tcPr>
            <w:tcW w:w="2430" w:type="dxa"/>
            <w:vAlign w:val="center"/>
          </w:tcPr>
          <w:p w:rsidR="00855143" w:rsidRPr="00C774AA" w:rsidRDefault="00855143" w:rsidP="002568C7">
            <w:pPr>
              <w:spacing w:line="240" w:lineRule="atLeast"/>
              <w:jc w:val="center"/>
            </w:pPr>
            <w:r w:rsidRPr="00C774AA">
              <w:rPr>
                <w:color w:val="000000"/>
                <w:lang w:eastAsia="en-GB"/>
              </w:rPr>
              <w:t>72</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May</w:t>
            </w:r>
          </w:p>
        </w:tc>
        <w:tc>
          <w:tcPr>
            <w:tcW w:w="2270" w:type="dxa"/>
            <w:vAlign w:val="center"/>
          </w:tcPr>
          <w:p w:rsidR="00855143" w:rsidRPr="00C774AA" w:rsidRDefault="00855143" w:rsidP="002568C7">
            <w:pPr>
              <w:spacing w:line="240" w:lineRule="atLeast"/>
              <w:jc w:val="center"/>
            </w:pPr>
            <w:r w:rsidRPr="00C774AA">
              <w:rPr>
                <w:color w:val="000000"/>
                <w:lang w:eastAsia="en-GB"/>
              </w:rPr>
              <w:t>18.1</w:t>
            </w:r>
          </w:p>
        </w:tc>
        <w:tc>
          <w:tcPr>
            <w:tcW w:w="2430" w:type="dxa"/>
            <w:vAlign w:val="center"/>
          </w:tcPr>
          <w:p w:rsidR="00855143" w:rsidRPr="00C774AA" w:rsidRDefault="00855143" w:rsidP="002568C7">
            <w:pPr>
              <w:spacing w:line="240" w:lineRule="atLeast"/>
              <w:jc w:val="center"/>
            </w:pPr>
            <w:r w:rsidRPr="00C774AA">
              <w:rPr>
                <w:color w:val="000000"/>
                <w:lang w:eastAsia="en-GB"/>
              </w:rPr>
              <w:t>63</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June</w:t>
            </w:r>
          </w:p>
        </w:tc>
        <w:tc>
          <w:tcPr>
            <w:tcW w:w="2270" w:type="dxa"/>
            <w:vAlign w:val="center"/>
          </w:tcPr>
          <w:p w:rsidR="00855143" w:rsidRPr="00C774AA" w:rsidRDefault="00855143" w:rsidP="002568C7">
            <w:pPr>
              <w:spacing w:line="240" w:lineRule="atLeast"/>
              <w:jc w:val="center"/>
            </w:pPr>
            <w:r w:rsidRPr="00C774AA">
              <w:rPr>
                <w:color w:val="000000"/>
                <w:lang w:eastAsia="en-GB"/>
              </w:rPr>
              <w:t>22.1</w:t>
            </w:r>
          </w:p>
        </w:tc>
        <w:tc>
          <w:tcPr>
            <w:tcW w:w="2430" w:type="dxa"/>
            <w:vAlign w:val="center"/>
          </w:tcPr>
          <w:p w:rsidR="00855143" w:rsidRPr="00C774AA" w:rsidRDefault="00855143" w:rsidP="002568C7">
            <w:pPr>
              <w:spacing w:line="240" w:lineRule="atLeast"/>
              <w:jc w:val="center"/>
            </w:pPr>
            <w:r w:rsidRPr="00C774AA">
              <w:rPr>
                <w:color w:val="000000"/>
                <w:lang w:eastAsia="en-GB"/>
              </w:rPr>
              <w:t>48</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July</w:t>
            </w:r>
          </w:p>
        </w:tc>
        <w:tc>
          <w:tcPr>
            <w:tcW w:w="2270" w:type="dxa"/>
            <w:vAlign w:val="center"/>
          </w:tcPr>
          <w:p w:rsidR="00855143" w:rsidRPr="00C774AA" w:rsidRDefault="00855143" w:rsidP="002568C7">
            <w:pPr>
              <w:spacing w:line="240" w:lineRule="atLeast"/>
              <w:jc w:val="center"/>
            </w:pPr>
            <w:r w:rsidRPr="00C774AA">
              <w:rPr>
                <w:color w:val="000000"/>
                <w:lang w:eastAsia="en-GB"/>
              </w:rPr>
              <w:t>24.7</w:t>
            </w:r>
          </w:p>
        </w:tc>
        <w:tc>
          <w:tcPr>
            <w:tcW w:w="2430" w:type="dxa"/>
            <w:vAlign w:val="center"/>
          </w:tcPr>
          <w:p w:rsidR="00855143" w:rsidRPr="00C774AA" w:rsidRDefault="00855143" w:rsidP="002568C7">
            <w:pPr>
              <w:spacing w:line="240" w:lineRule="atLeast"/>
              <w:jc w:val="center"/>
            </w:pPr>
            <w:r w:rsidRPr="00C774AA">
              <w:rPr>
                <w:color w:val="000000"/>
                <w:lang w:eastAsia="en-GB"/>
              </w:rPr>
              <w:t>14</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August</w:t>
            </w:r>
          </w:p>
        </w:tc>
        <w:tc>
          <w:tcPr>
            <w:tcW w:w="2270" w:type="dxa"/>
            <w:vAlign w:val="center"/>
          </w:tcPr>
          <w:p w:rsidR="00855143" w:rsidRPr="00C774AA" w:rsidRDefault="00855143" w:rsidP="002568C7">
            <w:pPr>
              <w:spacing w:line="240" w:lineRule="atLeast"/>
              <w:jc w:val="center"/>
            </w:pPr>
            <w:r w:rsidRPr="00C774AA">
              <w:rPr>
                <w:color w:val="000000"/>
                <w:lang w:eastAsia="en-GB"/>
              </w:rPr>
              <w:t>24.5</w:t>
            </w:r>
          </w:p>
        </w:tc>
        <w:tc>
          <w:tcPr>
            <w:tcW w:w="2430" w:type="dxa"/>
            <w:vAlign w:val="center"/>
          </w:tcPr>
          <w:p w:rsidR="00855143" w:rsidRPr="00C774AA" w:rsidRDefault="00855143" w:rsidP="002568C7">
            <w:pPr>
              <w:spacing w:line="240" w:lineRule="atLeast"/>
              <w:jc w:val="center"/>
            </w:pPr>
            <w:r w:rsidRPr="00C774AA">
              <w:rPr>
                <w:color w:val="000000"/>
                <w:lang w:eastAsia="en-GB"/>
              </w:rPr>
              <w:t>22</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September</w:t>
            </w:r>
          </w:p>
        </w:tc>
        <w:tc>
          <w:tcPr>
            <w:tcW w:w="2270" w:type="dxa"/>
            <w:vAlign w:val="center"/>
          </w:tcPr>
          <w:p w:rsidR="00855143" w:rsidRPr="00C774AA" w:rsidRDefault="00855143" w:rsidP="002568C7">
            <w:pPr>
              <w:spacing w:line="240" w:lineRule="atLeast"/>
              <w:jc w:val="center"/>
            </w:pPr>
            <w:r w:rsidRPr="00C774AA">
              <w:rPr>
                <w:color w:val="000000"/>
                <w:lang w:eastAsia="en-GB"/>
              </w:rPr>
              <w:t>21.1</w:t>
            </w:r>
          </w:p>
        </w:tc>
        <w:tc>
          <w:tcPr>
            <w:tcW w:w="2430" w:type="dxa"/>
            <w:vAlign w:val="center"/>
          </w:tcPr>
          <w:p w:rsidR="00855143" w:rsidRPr="00C774AA" w:rsidRDefault="00855143" w:rsidP="002568C7">
            <w:pPr>
              <w:spacing w:line="240" w:lineRule="atLeast"/>
              <w:jc w:val="center"/>
            </w:pPr>
            <w:r w:rsidRPr="00C774AA">
              <w:rPr>
                <w:color w:val="000000"/>
                <w:lang w:eastAsia="en-GB"/>
              </w:rPr>
              <w:t>70</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October</w:t>
            </w:r>
          </w:p>
        </w:tc>
        <w:tc>
          <w:tcPr>
            <w:tcW w:w="2270" w:type="dxa"/>
            <w:vAlign w:val="center"/>
          </w:tcPr>
          <w:p w:rsidR="00855143" w:rsidRPr="00C774AA" w:rsidRDefault="00855143" w:rsidP="002568C7">
            <w:pPr>
              <w:spacing w:line="240" w:lineRule="atLeast"/>
              <w:jc w:val="center"/>
            </w:pPr>
            <w:r w:rsidRPr="00C774AA">
              <w:rPr>
                <w:color w:val="000000"/>
                <w:lang w:eastAsia="en-GB"/>
              </w:rPr>
              <w:t>16.4</w:t>
            </w:r>
          </w:p>
        </w:tc>
        <w:tc>
          <w:tcPr>
            <w:tcW w:w="2430" w:type="dxa"/>
            <w:vAlign w:val="center"/>
          </w:tcPr>
          <w:p w:rsidR="00855143" w:rsidRPr="00C774AA" w:rsidRDefault="00855143" w:rsidP="002568C7">
            <w:pPr>
              <w:spacing w:line="240" w:lineRule="atLeast"/>
              <w:jc w:val="center"/>
            </w:pPr>
            <w:r w:rsidRPr="00C774AA">
              <w:rPr>
                <w:color w:val="000000"/>
                <w:lang w:eastAsia="en-GB"/>
              </w:rPr>
              <w:t>128</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November</w:t>
            </w:r>
          </w:p>
        </w:tc>
        <w:tc>
          <w:tcPr>
            <w:tcW w:w="2270" w:type="dxa"/>
            <w:vAlign w:val="center"/>
          </w:tcPr>
          <w:p w:rsidR="00855143" w:rsidRPr="00C774AA" w:rsidRDefault="00855143" w:rsidP="002568C7">
            <w:pPr>
              <w:spacing w:line="240" w:lineRule="atLeast"/>
              <w:jc w:val="center"/>
            </w:pPr>
            <w:r w:rsidRPr="00C774AA">
              <w:rPr>
                <w:color w:val="000000"/>
                <w:lang w:eastAsia="en-GB"/>
              </w:rPr>
              <w:t>11.7</w:t>
            </w:r>
          </w:p>
        </w:tc>
        <w:tc>
          <w:tcPr>
            <w:tcW w:w="2430" w:type="dxa"/>
            <w:vAlign w:val="center"/>
          </w:tcPr>
          <w:p w:rsidR="00855143" w:rsidRPr="00C774AA" w:rsidRDefault="00855143" w:rsidP="002568C7">
            <w:pPr>
              <w:spacing w:line="240" w:lineRule="atLeast"/>
              <w:jc w:val="center"/>
            </w:pPr>
            <w:r w:rsidRPr="00C774AA">
              <w:rPr>
                <w:color w:val="000000"/>
                <w:lang w:eastAsia="en-GB"/>
              </w:rPr>
              <w:t>116</w:t>
            </w:r>
          </w:p>
        </w:tc>
      </w:tr>
      <w:tr w:rsidR="00855143" w:rsidRPr="00C774AA" w:rsidTr="001504C4">
        <w:trPr>
          <w:trHeight w:val="510"/>
          <w:jc w:val="center"/>
        </w:trPr>
        <w:tc>
          <w:tcPr>
            <w:tcW w:w="1420" w:type="dxa"/>
            <w:vAlign w:val="center"/>
          </w:tcPr>
          <w:p w:rsidR="00855143" w:rsidRPr="00C774AA" w:rsidRDefault="00855143" w:rsidP="002568C7">
            <w:pPr>
              <w:spacing w:line="240" w:lineRule="atLeast"/>
              <w:jc w:val="center"/>
            </w:pPr>
            <w:r w:rsidRPr="00C774AA">
              <w:rPr>
                <w:color w:val="000000"/>
                <w:lang w:eastAsia="en-GB"/>
              </w:rPr>
              <w:t>December</w:t>
            </w:r>
          </w:p>
        </w:tc>
        <w:tc>
          <w:tcPr>
            <w:tcW w:w="2270" w:type="dxa"/>
            <w:vAlign w:val="center"/>
          </w:tcPr>
          <w:p w:rsidR="00855143" w:rsidRPr="00C774AA" w:rsidRDefault="00855143" w:rsidP="002568C7">
            <w:pPr>
              <w:spacing w:line="240" w:lineRule="atLeast"/>
              <w:jc w:val="center"/>
            </w:pPr>
            <w:r w:rsidRPr="00C774AA">
              <w:rPr>
                <w:color w:val="000000"/>
                <w:lang w:eastAsia="en-GB"/>
              </w:rPr>
              <w:t>8.5</w:t>
            </w:r>
          </w:p>
        </w:tc>
        <w:tc>
          <w:tcPr>
            <w:tcW w:w="2430" w:type="dxa"/>
            <w:vAlign w:val="center"/>
          </w:tcPr>
          <w:p w:rsidR="00855143" w:rsidRPr="00C774AA" w:rsidRDefault="00855143" w:rsidP="002568C7">
            <w:pPr>
              <w:spacing w:line="240" w:lineRule="atLeast"/>
              <w:jc w:val="center"/>
            </w:pPr>
            <w:r w:rsidRPr="00C774AA">
              <w:rPr>
                <w:color w:val="000000"/>
                <w:lang w:eastAsia="en-GB"/>
              </w:rPr>
              <w:t>106</w:t>
            </w:r>
          </w:p>
        </w:tc>
      </w:tr>
    </w:tbl>
    <w:p w:rsidR="00855143" w:rsidRPr="00C774AA" w:rsidRDefault="00855143" w:rsidP="00855143"/>
    <w:p w:rsidR="001504C4" w:rsidRDefault="00855143" w:rsidP="00855143">
      <w:r w:rsidRPr="00C774AA">
        <w:t xml:space="preserve">The resulting climate chart according to Walter and </w:t>
      </w:r>
      <w:proofErr w:type="spellStart"/>
      <w:r w:rsidRPr="00C774AA">
        <w:t>Lieth</w:t>
      </w:r>
      <w:proofErr w:type="spellEnd"/>
      <w:r w:rsidRPr="00C774AA">
        <w:t xml:space="preserve"> is given as follows:</w:t>
      </w:r>
    </w:p>
    <w:p w:rsidR="001504C4" w:rsidRDefault="001504C4" w:rsidP="001504C4">
      <w:r>
        <w:br w:type="page"/>
      </w:r>
    </w:p>
    <w:p w:rsidR="00855143" w:rsidRPr="00C774AA" w:rsidRDefault="00855143" w:rsidP="00855143"/>
    <w:p w:rsidR="00855143" w:rsidRPr="00C774AA" w:rsidRDefault="00855143" w:rsidP="00855143">
      <w:pPr>
        <w:tabs>
          <w:tab w:val="left" w:pos="1701"/>
          <w:tab w:val="right" w:pos="8364"/>
        </w:tabs>
        <w:spacing w:after="0"/>
        <w:rPr>
          <w:b/>
          <w:sz w:val="28"/>
          <w:szCs w:val="28"/>
        </w:rPr>
      </w:pPr>
      <w:r w:rsidRPr="00C774AA">
        <w:rPr>
          <w:b/>
          <w:sz w:val="28"/>
          <w:szCs w:val="28"/>
        </w:rPr>
        <w:tab/>
        <w:t>Rome (Italy)</w:t>
      </w:r>
    </w:p>
    <w:p w:rsidR="00855143" w:rsidRPr="00C774AA" w:rsidRDefault="00855143" w:rsidP="00855143">
      <w:pPr>
        <w:tabs>
          <w:tab w:val="left" w:pos="1701"/>
          <w:tab w:val="right" w:pos="8364"/>
        </w:tabs>
        <w:spacing w:after="0"/>
      </w:pPr>
      <w:r w:rsidRPr="00C774AA">
        <w:tab/>
        <w:t>Altitude: 46 m</w:t>
      </w:r>
    </w:p>
    <w:p w:rsidR="00855143" w:rsidRPr="00C774AA" w:rsidRDefault="00855143" w:rsidP="00855143">
      <w:pPr>
        <w:tabs>
          <w:tab w:val="left" w:pos="1701"/>
          <w:tab w:val="right" w:pos="8364"/>
        </w:tabs>
        <w:spacing w:after="0"/>
      </w:pPr>
      <w:r w:rsidRPr="00C774AA">
        <w:tab/>
        <w:t>Latitude: 41°54’ N</w:t>
      </w:r>
      <w:r w:rsidRPr="00C774AA">
        <w:tab/>
        <w:t>annual mean temperature: 15.5°C</w:t>
      </w:r>
    </w:p>
    <w:p w:rsidR="00855143" w:rsidRPr="00C774AA" w:rsidRDefault="00855143" w:rsidP="00855143">
      <w:pPr>
        <w:tabs>
          <w:tab w:val="left" w:pos="1701"/>
          <w:tab w:val="right" w:pos="8364"/>
        </w:tabs>
        <w:spacing w:after="0"/>
      </w:pPr>
      <w:r w:rsidRPr="00C774AA">
        <w:tab/>
        <w:t>Longitude: 12°29’ E</w:t>
      </w:r>
      <w:r w:rsidRPr="00C774AA">
        <w:tab/>
        <w:t>annual total precipitation: 880 mm</w:t>
      </w:r>
    </w:p>
    <w:p w:rsidR="00855143" w:rsidRPr="00C774AA" w:rsidRDefault="00855143" w:rsidP="00855143">
      <w:pPr>
        <w:keepNext/>
        <w:spacing w:after="0"/>
        <w:jc w:val="center"/>
      </w:pPr>
      <w:r w:rsidRPr="00C774AA">
        <w:rPr>
          <w:noProof/>
          <w:color w:val="000000"/>
          <w:lang w:eastAsia="zh-TW"/>
        </w:rPr>
        <w:drawing>
          <wp:inline distT="0" distB="0" distL="0" distR="0" wp14:anchorId="7A5800B5" wp14:editId="1D201BEA">
            <wp:extent cx="4680000" cy="358338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b="-1314"/>
                    <a:stretch>
                      <a:fillRect/>
                    </a:stretch>
                  </pic:blipFill>
                  <pic:spPr bwMode="auto">
                    <a:xfrm>
                      <a:off x="0" y="0"/>
                      <a:ext cx="4680000" cy="3583385"/>
                    </a:xfrm>
                    <a:prstGeom prst="rect">
                      <a:avLst/>
                    </a:prstGeom>
                    <a:solidFill>
                      <a:srgbClr val="FFFFFF"/>
                    </a:solidFill>
                    <a:ln>
                      <a:noFill/>
                    </a:ln>
                  </pic:spPr>
                </pic:pic>
              </a:graphicData>
            </a:graphic>
          </wp:inline>
        </w:drawing>
      </w:r>
    </w:p>
    <w:p w:rsidR="00855143" w:rsidRPr="00C774AA" w:rsidRDefault="00855143" w:rsidP="00855143">
      <w:pPr>
        <w:pStyle w:val="Caption"/>
        <w:spacing w:after="0"/>
        <w:jc w:val="both"/>
        <w:rPr>
          <w:rFonts w:cs="Arial"/>
          <w:b/>
          <w:color w:val="1155CC"/>
          <w:u w:val="single"/>
        </w:rPr>
      </w:pPr>
      <w:bookmarkStart w:id="8" w:name="_Ref482105588"/>
      <w:r w:rsidRPr="00C774AA">
        <w:t xml:space="preserve">Figure </w:t>
      </w:r>
      <w:r w:rsidRPr="00C774AA">
        <w:fldChar w:fldCharType="begin"/>
      </w:r>
      <w:r w:rsidRPr="00C774AA">
        <w:instrText xml:space="preserve"> SEQ Figure \* ARABIC </w:instrText>
      </w:r>
      <w:r w:rsidRPr="00C774AA">
        <w:fldChar w:fldCharType="separate"/>
      </w:r>
      <w:r w:rsidR="006C58EB">
        <w:rPr>
          <w:noProof/>
        </w:rPr>
        <w:t>5</w:t>
      </w:r>
      <w:r w:rsidRPr="00C774AA">
        <w:fldChar w:fldCharType="end"/>
      </w:r>
      <w:bookmarkEnd w:id="8"/>
      <w:r w:rsidRPr="00C774AA">
        <w:t>: Climate chart for Rome, Italy. It illustrates the monthly mean temperatures and the corresponding monthly total precipitation throughout the year (</w:t>
      </w:r>
      <w:r w:rsidR="00D2083F">
        <w:t>o</w:t>
      </w:r>
      <w:r w:rsidRPr="00C774AA">
        <w:t xml:space="preserve">wn work based on </w:t>
      </w:r>
      <w:hyperlink r:id="rId21" w:history="1">
        <w:r w:rsidRPr="00C774AA">
          <w:rPr>
            <w:rStyle w:val="Hyperlink"/>
            <w:rFonts w:cs="Arial"/>
            <w:color w:val="1155CC"/>
          </w:rPr>
          <w:t>Geoklima 2.1</w:t>
        </w:r>
      </w:hyperlink>
      <w:r w:rsidRPr="00C774AA">
        <w:t xml:space="preserve">, </w:t>
      </w:r>
      <w:hyperlink r:id="rId22" w:history="1">
        <w:r w:rsidRPr="00C774AA">
          <w:rPr>
            <w:rStyle w:val="Hyperlink"/>
          </w:rPr>
          <w:t>https://creativecommons.org/licenses/by-sa/3.0/</w:t>
        </w:r>
        <w:r w:rsidRPr="00C774AA">
          <w:rPr>
            <w:rStyle w:val="Hyperlink"/>
          </w:rPr>
          <w:br/>
        </w:r>
        <w:proofErr w:type="spellStart"/>
        <w:r w:rsidRPr="00C774AA">
          <w:rPr>
            <w:rStyle w:val="Hyperlink"/>
          </w:rPr>
          <w:t>legalcode</w:t>
        </w:r>
        <w:proofErr w:type="spellEnd"/>
      </w:hyperlink>
      <w:r w:rsidRPr="00C774AA">
        <w:t>)</w:t>
      </w:r>
    </w:p>
    <w:p w:rsidR="00855143" w:rsidRPr="00C774AA" w:rsidRDefault="00855143" w:rsidP="00855143">
      <w:pPr>
        <w:spacing w:after="0"/>
      </w:pPr>
    </w:p>
    <w:p w:rsidR="00855143" w:rsidRPr="00C774AA" w:rsidRDefault="00D2083F" w:rsidP="00855143">
      <w:r w:rsidRPr="00520D6B">
        <w:t xml:space="preserve">The header of the chart for Rome lists some basic information about the location. Very often, it mentions the annual mean temperature and the </w:t>
      </w:r>
      <w:r>
        <w:t xml:space="preserve">summed </w:t>
      </w:r>
      <w:r w:rsidRPr="00520D6B">
        <w:t xml:space="preserve">precipitation </w:t>
      </w:r>
      <w:r>
        <w:t xml:space="preserve">amount </w:t>
      </w:r>
      <w:r w:rsidRPr="00520D6B">
        <w:t>throughout the year. The chart itself has two scales</w:t>
      </w:r>
      <w:r>
        <w:t>:</w:t>
      </w:r>
      <w:r w:rsidRPr="00520D6B">
        <w:t xml:space="preserve"> the red one to the left display</w:t>
      </w:r>
      <w:r>
        <w:t>s</w:t>
      </w:r>
      <w:r w:rsidRPr="00520D6B">
        <w:t xml:space="preserve"> the temperature in degrees Celsius and the blue one to the right </w:t>
      </w:r>
      <w:r>
        <w:t xml:space="preserve">provides </w:t>
      </w:r>
      <w:r w:rsidRPr="00520D6B">
        <w:t xml:space="preserve">the precipitation (rainfall) in millimetres. For very high values of precipitation, the scale above 100 mm is </w:t>
      </w:r>
      <w:r>
        <w:t xml:space="preserve">condensed </w:t>
      </w:r>
      <w:r w:rsidRPr="00520D6B">
        <w:t>to steps of 100 mm (not in this example). The horizontal scale at the bottom lists the months through the year, abbreviated with the first letter of its name</w:t>
      </w:r>
      <w:r w:rsidR="00855143" w:rsidRPr="00C774AA">
        <w:t>.</w:t>
      </w:r>
    </w:p>
    <w:p w:rsidR="00855143" w:rsidRPr="00C774AA" w:rsidRDefault="00855143" w:rsidP="00855143">
      <w:r w:rsidRPr="00C774AA">
        <w:t>The red curve depicts the evolution of temperature, averaged for a given month, as listed in the table above. The blue curve shows the evolution of precipitation as the sum calculated for a given month. The values are also listed in the table. The red scale belongs to the red curve and the blue scale to the blue curve.</w:t>
      </w:r>
    </w:p>
    <w:p w:rsidR="00855143" w:rsidRPr="00C774AA" w:rsidRDefault="00314700" w:rsidP="00855143">
      <w:proofErr w:type="gramStart"/>
      <w:r w:rsidRPr="00520D6B">
        <w:t>In order to</w:t>
      </w:r>
      <w:proofErr w:type="gramEnd"/>
      <w:r w:rsidRPr="00520D6B">
        <w:t xml:space="preserve"> be able to derive climatic information from such a chart, the two scales must be adjusted so that 10°C correspond</w:t>
      </w:r>
      <w:r>
        <w:t>s</w:t>
      </w:r>
      <w:r w:rsidRPr="00520D6B">
        <w:t xml:space="preserve"> to 20 mm of precipitation, both aligned to zero. With this strategy, humid periods are those where the curve of precipitation is above the temperature curve. </w:t>
      </w:r>
      <w:r>
        <w:t>In contrast, a</w:t>
      </w:r>
      <w:r w:rsidRPr="00520D6B">
        <w:t xml:space="preserve">rid periods are whenever the temperature curve is above the one representing precipitation. Usually, these periods are indicated by colouring the areas between the two curves. Blue upright lines depict humid periods, while a dotted pattern or a filled yellow area </w:t>
      </w:r>
      <w:r>
        <w:t xml:space="preserve">represents </w:t>
      </w:r>
      <w:r w:rsidRPr="00520D6B">
        <w:t>arid periods. If the scale for precipitation above 100 mm is compacted, the area above this value is generally indicated by a filled blue area (not in this example)</w:t>
      </w:r>
      <w:r w:rsidR="00855143" w:rsidRPr="00C774AA">
        <w:t>.</w:t>
      </w:r>
    </w:p>
    <w:p w:rsidR="00855143" w:rsidRPr="00C774AA" w:rsidRDefault="00855143" w:rsidP="00855143">
      <w:pPr>
        <w:pStyle w:val="Heading2"/>
      </w:pPr>
      <w:r w:rsidRPr="00C774AA">
        <w:lastRenderedPageBreak/>
        <w:t>Averaging, simple mean</w:t>
      </w:r>
    </w:p>
    <w:p w:rsidR="00855143" w:rsidRPr="00C774AA" w:rsidRDefault="00855143" w:rsidP="00855143">
      <w:pPr>
        <w:spacing w:after="0"/>
      </w:pPr>
      <w:r w:rsidRPr="00C774AA">
        <w:t>An average value is defined as a number that is the minimum of the sum of differences between the average and the individual values. In an ideal world, this sum of differences is zero.</w:t>
      </w:r>
    </w:p>
    <w:p w:rsidR="00855143" w:rsidRPr="00C774AA" w:rsidRDefault="00855143" w:rsidP="00855143">
      <w:pPr>
        <w:spacing w:after="0"/>
      </w:pPr>
    </w:p>
    <w:p w:rsidR="00855143" w:rsidRPr="00C774AA" w:rsidRDefault="00314700" w:rsidP="00855143">
      <w:pPr>
        <w:spacing w:after="0"/>
        <w:rPr>
          <w:color w:val="000000"/>
          <w:lang w:eastAsia="en-GB"/>
        </w:rPr>
      </w:pPr>
      <w:r w:rsidRPr="00520D6B">
        <w:rPr>
          <w:color w:val="000000"/>
          <w:lang w:eastAsia="en-GB"/>
        </w:rPr>
        <w:t xml:space="preserve">If </w:t>
      </w:r>
      <w:r w:rsidRPr="00520D6B">
        <w:rPr>
          <w:i/>
          <w:iCs/>
          <w:color w:val="000000"/>
          <w:lang w:eastAsia="en-GB"/>
        </w:rPr>
        <w:t>T</w:t>
      </w:r>
      <w:r w:rsidRPr="00520D6B">
        <w:rPr>
          <w:color w:val="000000"/>
          <w:lang w:eastAsia="en-GB"/>
        </w:rPr>
        <w:t xml:space="preserve"> stands for a given value of a temperature measurement, we can indicate a series of measurements by adding an index, e.g. </w:t>
      </w:r>
      <w:r w:rsidRPr="00520D6B">
        <w:rPr>
          <w:i/>
          <w:iCs/>
          <w:color w:val="000000"/>
          <w:lang w:eastAsia="en-GB"/>
        </w:rPr>
        <w:t>T</w:t>
      </w:r>
      <w:r w:rsidRPr="00520D6B">
        <w:rPr>
          <w:color w:val="000000"/>
          <w:vertAlign w:val="subscript"/>
          <w:lang w:eastAsia="en-GB"/>
        </w:rPr>
        <w:t>1</w:t>
      </w:r>
      <w:r w:rsidRPr="00520D6B">
        <w:rPr>
          <w:color w:val="000000"/>
          <w:lang w:eastAsia="en-GB"/>
        </w:rPr>
        <w:t xml:space="preserve">, </w:t>
      </w:r>
      <w:r w:rsidRPr="00520D6B">
        <w:rPr>
          <w:i/>
          <w:iCs/>
          <w:color w:val="000000"/>
          <w:lang w:eastAsia="en-GB"/>
        </w:rPr>
        <w:t>T</w:t>
      </w:r>
      <w:r w:rsidRPr="00520D6B">
        <w:rPr>
          <w:color w:val="000000"/>
          <w:vertAlign w:val="subscript"/>
          <w:lang w:eastAsia="en-GB"/>
        </w:rPr>
        <w:t>2</w:t>
      </w:r>
      <w:r>
        <w:rPr>
          <w:color w:val="000000"/>
          <w:lang w:eastAsia="en-GB"/>
        </w:rPr>
        <w:t xml:space="preserve"> and</w:t>
      </w:r>
      <w:r w:rsidRPr="00520D6B">
        <w:rPr>
          <w:color w:val="000000"/>
          <w:lang w:eastAsia="en-GB"/>
        </w:rPr>
        <w:t xml:space="preserve"> </w:t>
      </w:r>
      <w:r w:rsidRPr="00520D6B">
        <w:rPr>
          <w:i/>
          <w:iCs/>
          <w:color w:val="000000"/>
          <w:lang w:eastAsia="en-GB"/>
        </w:rPr>
        <w:t>T</w:t>
      </w:r>
      <w:r w:rsidRPr="00520D6B">
        <w:rPr>
          <w:color w:val="000000"/>
          <w:vertAlign w:val="subscript"/>
          <w:lang w:eastAsia="en-GB"/>
        </w:rPr>
        <w:t>3</w:t>
      </w:r>
      <w:r>
        <w:rPr>
          <w:color w:val="000000"/>
          <w:lang w:eastAsia="en-GB"/>
        </w:rPr>
        <w:t>,</w:t>
      </w:r>
      <w:r w:rsidRPr="00520D6B">
        <w:rPr>
          <w:color w:val="000000"/>
          <w:lang w:eastAsia="en-GB"/>
        </w:rPr>
        <w:t xml:space="preserve"> which corresponds to the first, second and third value</w:t>
      </w:r>
      <w:r>
        <w:rPr>
          <w:color w:val="000000"/>
          <w:lang w:eastAsia="en-GB"/>
        </w:rPr>
        <w:t>s</w:t>
      </w:r>
      <w:r w:rsidRPr="00520D6B">
        <w:rPr>
          <w:color w:val="000000"/>
          <w:lang w:eastAsia="en-GB"/>
        </w:rPr>
        <w:t xml:space="preserve">, respectively. </w:t>
      </w:r>
      <w:proofErr w:type="gramStart"/>
      <w:r w:rsidRPr="00520D6B">
        <w:rPr>
          <w:color w:val="000000"/>
          <w:lang w:eastAsia="en-GB"/>
        </w:rPr>
        <w:t>In order to</w:t>
      </w:r>
      <w:proofErr w:type="gramEnd"/>
      <w:r w:rsidRPr="00520D6B">
        <w:rPr>
          <w:color w:val="000000"/>
          <w:lang w:eastAsia="en-GB"/>
        </w:rPr>
        <w:t xml:space="preserve"> calculate the average of a series of measurements, one has to calculate the sum of the individual values and divide </w:t>
      </w:r>
      <w:r>
        <w:rPr>
          <w:color w:val="000000"/>
          <w:lang w:eastAsia="en-GB"/>
        </w:rPr>
        <w:t xml:space="preserve">it </w:t>
      </w:r>
      <w:r w:rsidRPr="00520D6B">
        <w:rPr>
          <w:color w:val="000000"/>
          <w:lang w:eastAsia="en-GB"/>
        </w:rPr>
        <w:t xml:space="preserve">by the number of measurements. With three temperature measurements, the average would </w:t>
      </w:r>
      <w:r>
        <w:rPr>
          <w:color w:val="000000"/>
          <w:lang w:eastAsia="en-GB"/>
        </w:rPr>
        <w:t xml:space="preserve">be </w:t>
      </w:r>
      <w:r w:rsidRPr="00520D6B">
        <w:rPr>
          <w:color w:val="000000"/>
          <w:lang w:eastAsia="en-GB"/>
        </w:rPr>
        <w:t>calculate</w:t>
      </w:r>
      <w:r>
        <w:rPr>
          <w:color w:val="000000"/>
          <w:lang w:eastAsia="en-GB"/>
        </w:rPr>
        <w:t>d</w:t>
      </w:r>
      <w:r w:rsidRPr="00520D6B">
        <w:rPr>
          <w:color w:val="000000"/>
          <w:lang w:eastAsia="en-GB"/>
        </w:rPr>
        <w:t xml:space="preserve"> as</w:t>
      </w:r>
      <w:r>
        <w:rPr>
          <w:color w:val="000000"/>
          <w:lang w:eastAsia="en-GB"/>
        </w:rPr>
        <w:t xml:space="preserve"> follows</w:t>
      </w:r>
      <w:r w:rsidR="00855143" w:rsidRPr="00C774AA">
        <w:rPr>
          <w:color w:val="000000"/>
          <w:lang w:eastAsia="en-GB"/>
        </w:rPr>
        <w:t>:</w:t>
      </w:r>
    </w:p>
    <w:p w:rsidR="00855143" w:rsidRPr="00C774AA" w:rsidRDefault="00855143" w:rsidP="00855143">
      <w:pPr>
        <w:spacing w:after="0"/>
        <w:rPr>
          <w:lang w:eastAsia="en-GB"/>
        </w:rPr>
      </w:pPr>
    </w:p>
    <w:p w:rsidR="00855143" w:rsidRPr="00C774AA" w:rsidRDefault="00BE367A" w:rsidP="00855143">
      <w:pPr>
        <w:spacing w:after="0"/>
      </w:pPr>
      <m:oMathPara>
        <m:oMath>
          <m:acc>
            <m:accPr>
              <m:chr m:val="̅"/>
              <m:ctrlPr>
                <w:rPr>
                  <w:rFonts w:ascii="Cambria Math" w:hAnsi="Cambria Math"/>
                  <w:i/>
                </w:rPr>
              </m:ctrlPr>
            </m:accPr>
            <m:e>
              <m:r>
                <w:rPr>
                  <w:rFonts w:ascii="Cambria Math" w:hAnsi="Cambria Math"/>
                </w:rPr>
                <m:t>T</m:t>
              </m:r>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3</m:t>
                  </m:r>
                </m:sub>
              </m:sSub>
            </m:num>
            <m:den>
              <m:r>
                <w:rPr>
                  <w:rFonts w:ascii="Cambria Math" w:hAnsi="Cambria Math"/>
                </w:rPr>
                <m:t>3</m:t>
              </m:r>
            </m:den>
          </m:f>
        </m:oMath>
      </m:oMathPara>
    </w:p>
    <w:p w:rsidR="00855143" w:rsidRPr="00C774AA" w:rsidRDefault="00855143" w:rsidP="00855143">
      <w:pPr>
        <w:spacing w:after="0"/>
      </w:pPr>
    </w:p>
    <w:p w:rsidR="00855143" w:rsidRPr="00C774AA" w:rsidRDefault="00855143" w:rsidP="00855143">
      <w:pPr>
        <w:spacing w:after="0"/>
      </w:pPr>
      <w:r w:rsidRPr="00C774AA">
        <w:t>Or in general</w:t>
      </w:r>
    </w:p>
    <w:p w:rsidR="00855143" w:rsidRPr="00C774AA" w:rsidRDefault="00BE367A" w:rsidP="00855143">
      <w:pPr>
        <w:spacing w:after="0"/>
      </w:pPr>
      <m:oMathPara>
        <m:oMath>
          <m:acc>
            <m:accPr>
              <m:chr m:val="̅"/>
              <m:ctrlPr>
                <w:rPr>
                  <w:rFonts w:ascii="Cambria Math" w:hAnsi="Cambria Math"/>
                  <w:i/>
                </w:rPr>
              </m:ctrlPr>
            </m:accPr>
            <m:e>
              <m:r>
                <w:rPr>
                  <w:rFonts w:ascii="Cambria Math" w:hAnsi="Cambria Math"/>
                </w:rPr>
                <m:t>T</m:t>
              </m:r>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num>
            <m:den>
              <m:r>
                <w:rPr>
                  <w:rFonts w:ascii="Cambria Math" w:hAnsi="Cambria Math"/>
                </w:rPr>
                <m:t>n</m:t>
              </m:r>
            </m:den>
          </m:f>
        </m:oMath>
      </m:oMathPara>
    </w:p>
    <w:p w:rsidR="00855143" w:rsidRPr="00C774AA" w:rsidRDefault="00855143" w:rsidP="00855143">
      <w:pPr>
        <w:spacing w:after="0"/>
      </w:pPr>
      <w:r w:rsidRPr="00C774AA">
        <w:t xml:space="preserve"> </w:t>
      </w:r>
    </w:p>
    <w:p w:rsidR="00855143" w:rsidRPr="00C774AA" w:rsidRDefault="00BE367A" w:rsidP="00855143">
      <w:pPr>
        <w:spacing w:after="0"/>
      </w:pPr>
      <m:oMath>
        <m:acc>
          <m:accPr>
            <m:chr m:val="̅"/>
            <m:ctrlPr>
              <w:rPr>
                <w:rFonts w:ascii="Cambria Math" w:hAnsi="Cambria Math"/>
                <w:i/>
              </w:rPr>
            </m:ctrlPr>
          </m:accPr>
          <m:e>
            <m:r>
              <w:rPr>
                <w:rFonts w:ascii="Cambria Math" w:hAnsi="Cambria Math"/>
              </w:rPr>
              <m:t>T</m:t>
            </m:r>
          </m:e>
        </m:acc>
      </m:oMath>
      <w:r w:rsidR="00855143" w:rsidRPr="00C774AA">
        <w:t xml:space="preserve"> is the symbol for the temperature average, and </w:t>
      </w:r>
      <m:oMath>
        <m:r>
          <w:rPr>
            <w:rFonts w:ascii="Cambria Math" w:hAnsi="Cambria Math"/>
          </w:rPr>
          <m:t>n</m:t>
        </m:r>
      </m:oMath>
      <w:r w:rsidR="00855143" w:rsidRPr="00C774AA">
        <w:t xml:space="preserve"> is any given positive integer that corresponds to the number of </w:t>
      </w:r>
      <w:proofErr w:type="gramStart"/>
      <w:r w:rsidR="00855143" w:rsidRPr="00C774AA">
        <w:t>measurements.</w:t>
      </w:r>
      <w:proofErr w:type="gramEnd"/>
    </w:p>
    <w:p w:rsidR="00C774AA" w:rsidRPr="00C774AA" w:rsidRDefault="00C774AA" w:rsidP="002A5510"/>
    <w:sectPr w:rsidR="00C774AA" w:rsidRPr="00C774AA" w:rsidSect="00561488">
      <w:headerReference w:type="even" r:id="rId23"/>
      <w:headerReference w:type="default" r:id="rId24"/>
      <w:footerReference w:type="even" r:id="rId25"/>
      <w:footerReference w:type="default" r:id="rId2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67A" w:rsidRDefault="00BE367A" w:rsidP="009C1F72">
      <w:pPr>
        <w:spacing w:after="0" w:line="240" w:lineRule="auto"/>
      </w:pPr>
      <w:r>
        <w:separator/>
      </w:r>
    </w:p>
  </w:endnote>
  <w:endnote w:type="continuationSeparator" w:id="0">
    <w:p w:rsidR="00BE367A" w:rsidRDefault="00BE367A"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EBB36B8-EADD-456A-BBA1-B65576B553AB}"/>
    <w:embedBold r:id="rId2" w:fontKey="{888F30BC-43BD-49BC-ACF7-EA1B95DB2398}"/>
    <w:embedItalic r:id="rId3" w:fontKey="{38823A9D-AA78-445A-8482-CAF6BC4F6260}"/>
  </w:font>
  <w:font w:name="Ubuntu">
    <w:charset w:val="00"/>
    <w:family w:val="swiss"/>
    <w:pitch w:val="variable"/>
    <w:sig w:usb0="E00002FF" w:usb1="5000205B" w:usb2="00000000" w:usb3="00000000" w:csb0="0000009F" w:csb1="00000000"/>
    <w:embedRegular r:id="rId4" w:fontKey="{280EB47B-3B96-4BA6-BE7C-335D3AF1BBE4}"/>
    <w:embedBold r:id="rId5" w:fontKey="{B0B4E861-6989-4E6F-A9C5-7CC06FBAA72C}"/>
    <w:embedItalic r:id="rId6" w:fontKey="{C1687331-792E-43B6-B2A7-B9E8EA5041A6}"/>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7" w:fontKey="{2539EE3C-FCED-418F-B707-73FA7A33DAD6}"/>
  </w:font>
  <w:font w:name="Miso">
    <w:charset w:val="00"/>
    <w:family w:val="auto"/>
    <w:pitch w:val="variable"/>
    <w:sig w:usb0="800000AF" w:usb1="0000000A" w:usb2="00000000" w:usb3="00000000" w:csb0="00000001" w:csb1="00000000"/>
    <w:embedBold r:id="rId8" w:fontKey="{E1C0A282-AACD-46E5-87E1-361B6ACD0094}"/>
  </w:font>
  <w:font w:name="OpenSymbol">
    <w:altName w:val="Times New Roman"/>
    <w:charset w:val="00"/>
    <w:family w:val="auto"/>
    <w:pitch w:val="variable"/>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9" w:fontKey="{1900DE22-6AC6-4420-8E83-6324A27B48B0}"/>
  </w:font>
  <w:font w:name="Cambria">
    <w:panose1 w:val="02040503050406030204"/>
    <w:charset w:val="00"/>
    <w:family w:val="roman"/>
    <w:pitch w:val="variable"/>
    <w:sig w:usb0="E00006FF" w:usb1="400004FF" w:usb2="00000000" w:usb3="00000000" w:csb0="0000019F" w:csb1="00000000"/>
    <w:embedRegular r:id="rId10" w:fontKey="{27DD2E7A-18DA-405F-8885-2AA89B4475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02" w:rsidRPr="00027578" w:rsidRDefault="00E10402" w:rsidP="00FF7C1F">
    <w:pPr>
      <w:pStyle w:val="Footer"/>
      <w:tabs>
        <w:tab w:val="clear" w:pos="4513"/>
        <w:tab w:val="clear" w:pos="9026"/>
        <w:tab w:val="left" w:pos="0"/>
        <w:tab w:val="right" w:pos="10206"/>
      </w:tabs>
      <w:rPr>
        <w:sz w:val="18"/>
        <w:szCs w:val="18"/>
      </w:rPr>
    </w:pPr>
    <w:r w:rsidRPr="00801F30">
      <w:rPr>
        <w:sz w:val="18"/>
        <w:szCs w:val="18"/>
      </w:rPr>
      <w:fldChar w:fldCharType="begin"/>
    </w:r>
    <w:r w:rsidRPr="00801F30">
      <w:rPr>
        <w:sz w:val="18"/>
        <w:szCs w:val="18"/>
      </w:rPr>
      <w:instrText>PAGE   \* MERGEFORMAT</w:instrText>
    </w:r>
    <w:r w:rsidRPr="00801F30">
      <w:rPr>
        <w:sz w:val="18"/>
        <w:szCs w:val="18"/>
      </w:rPr>
      <w:fldChar w:fldCharType="separate"/>
    </w:r>
    <w:r w:rsidR="006C58EB" w:rsidRPr="006C58EB">
      <w:rPr>
        <w:noProof/>
        <w:sz w:val="18"/>
        <w:szCs w:val="18"/>
        <w:lang w:val="de-DE"/>
      </w:rPr>
      <w:t>6</w:t>
    </w:r>
    <w:r w:rsidRPr="00801F30">
      <w:rPr>
        <w:sz w:val="18"/>
        <w:szCs w:val="18"/>
      </w:rPr>
      <w:fldChar w:fldCharType="end"/>
    </w:r>
    <w:r>
      <w:rPr>
        <w:sz w:val="18"/>
        <w:szCs w:val="18"/>
      </w:rPr>
      <w:tab/>
    </w:r>
    <w:r w:rsidRPr="00801F30">
      <w:rPr>
        <w:sz w:val="18"/>
        <w:szCs w:val="18"/>
      </w:rPr>
      <w:t>Workshe</w:t>
    </w:r>
    <w:r>
      <w:rPr>
        <w:sz w:val="18"/>
        <w:szCs w:val="18"/>
      </w:rPr>
      <w:t xml:space="preserve">et: </w:t>
    </w:r>
    <w:r w:rsidRPr="00986BC8">
      <w:rPr>
        <w:sz w:val="18"/>
        <w:szCs w:val="18"/>
      </w:rPr>
      <w:t>The Climate in Numbers and Graphs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02" w:rsidRPr="00801F30" w:rsidRDefault="00E10402" w:rsidP="00561488">
    <w:pPr>
      <w:pStyle w:val="Footer"/>
      <w:tabs>
        <w:tab w:val="clear" w:pos="4513"/>
        <w:tab w:val="clear" w:pos="9026"/>
        <w:tab w:val="left" w:pos="0"/>
        <w:tab w:val="right" w:pos="10206"/>
      </w:tabs>
      <w:rPr>
        <w:sz w:val="18"/>
        <w:szCs w:val="18"/>
      </w:rPr>
    </w:pPr>
    <w:r w:rsidRPr="00801F30">
      <w:rPr>
        <w:sz w:val="18"/>
        <w:szCs w:val="18"/>
      </w:rPr>
      <w:t>Works</w:t>
    </w:r>
    <w:r>
      <w:rPr>
        <w:sz w:val="18"/>
        <w:szCs w:val="18"/>
      </w:rPr>
      <w:t xml:space="preserve">heet: </w:t>
    </w:r>
    <w:r w:rsidRPr="00986BC8">
      <w:rPr>
        <w:sz w:val="18"/>
        <w:szCs w:val="18"/>
      </w:rPr>
      <w:t>The Climate in Numbers and Graphs</w:t>
    </w:r>
    <w:r w:rsidRPr="00801F30">
      <w:rPr>
        <w:sz w:val="18"/>
        <w:szCs w:val="18"/>
      </w:rPr>
      <w:tab/>
    </w:r>
    <w:r w:rsidRPr="00801F30">
      <w:rPr>
        <w:sz w:val="18"/>
        <w:szCs w:val="18"/>
      </w:rPr>
      <w:fldChar w:fldCharType="begin"/>
    </w:r>
    <w:r w:rsidRPr="00801F30">
      <w:rPr>
        <w:sz w:val="18"/>
        <w:szCs w:val="18"/>
      </w:rPr>
      <w:instrText>PAGE   \* MERGEFORMAT</w:instrText>
    </w:r>
    <w:r w:rsidRPr="00801F30">
      <w:rPr>
        <w:sz w:val="18"/>
        <w:szCs w:val="18"/>
      </w:rPr>
      <w:fldChar w:fldCharType="separate"/>
    </w:r>
    <w:r w:rsidR="006C58EB" w:rsidRPr="006C58EB">
      <w:rPr>
        <w:noProof/>
        <w:sz w:val="18"/>
        <w:szCs w:val="18"/>
        <w:lang w:val="de-DE"/>
      </w:rPr>
      <w:t>5</w:t>
    </w:r>
    <w:r w:rsidRPr="00801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67A" w:rsidRDefault="00BE367A" w:rsidP="009C1F72">
      <w:pPr>
        <w:spacing w:after="0" w:line="240" w:lineRule="auto"/>
      </w:pPr>
      <w:r>
        <w:separator/>
      </w:r>
    </w:p>
  </w:footnote>
  <w:footnote w:type="continuationSeparator" w:id="0">
    <w:p w:rsidR="00BE367A" w:rsidRDefault="00BE367A" w:rsidP="009C1F72">
      <w:pPr>
        <w:spacing w:after="0" w:line="240" w:lineRule="auto"/>
      </w:pPr>
      <w:r>
        <w:continuationSeparator/>
      </w:r>
    </w:p>
  </w:footnote>
  <w:footnote w:id="1">
    <w:p w:rsidR="00E10402" w:rsidRPr="00F82A1C" w:rsidRDefault="00E10402" w:rsidP="00014284">
      <w:pPr>
        <w:spacing w:after="0"/>
      </w:pPr>
      <w:r>
        <w:rPr>
          <w:rStyle w:val="FootnoteReference"/>
        </w:rPr>
        <w:footnoteRef/>
      </w:r>
      <w:r>
        <w:t xml:space="preserve"> </w:t>
      </w:r>
      <w:r w:rsidRPr="00520D6B">
        <w:t>Jena is pronounced: [`</w:t>
      </w:r>
      <w:proofErr w:type="spellStart"/>
      <w:r w:rsidRPr="00520D6B">
        <w:t>je:na</w:t>
      </w:r>
      <w:proofErr w:type="spellEnd"/>
      <w:r w:rsidRPr="00520D6B">
        <w:t xml:space="preserve">] or in English: </w:t>
      </w:r>
      <w:proofErr w:type="spellStart"/>
      <w:r w:rsidRPr="00520D6B">
        <w:t>yena</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02" w:rsidRDefault="00E10402" w:rsidP="00FF7C1F">
    <w:pPr>
      <w:pStyle w:val="Header"/>
      <w:tabs>
        <w:tab w:val="clear" w:pos="4513"/>
        <w:tab w:val="clear" w:pos="9026"/>
        <w:tab w:val="left" w:pos="0"/>
        <w:tab w:val="right" w:pos="10206"/>
      </w:tabs>
    </w:pPr>
    <w:r w:rsidRPr="00E8342E">
      <w:rPr>
        <w:noProof/>
        <w:lang w:eastAsia="zh-TW"/>
      </w:rPr>
      <w:drawing>
        <wp:inline distT="0" distB="0" distL="0" distR="0" wp14:anchorId="43106AC3" wp14:editId="67DC804C">
          <wp:extent cx="3686175"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695065" cy="725646"/>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E8342E">
      <w:rPr>
        <w:noProof/>
        <w:lang w:eastAsia="zh-TW"/>
      </w:rPr>
      <w:drawing>
        <wp:inline distT="0" distB="0" distL="0" distR="0" wp14:anchorId="1132CC10" wp14:editId="64CB3D3B">
          <wp:extent cx="1430655" cy="70993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0655" cy="7099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02" w:rsidRDefault="00E10402" w:rsidP="00561488">
    <w:pPr>
      <w:pStyle w:val="Header"/>
      <w:tabs>
        <w:tab w:val="clear" w:pos="4513"/>
        <w:tab w:val="clear" w:pos="9026"/>
        <w:tab w:val="left" w:pos="0"/>
        <w:tab w:val="right" w:pos="10206"/>
      </w:tabs>
    </w:pPr>
    <w:r w:rsidRPr="00E8342E">
      <w:rPr>
        <w:noProof/>
        <w:lang w:eastAsia="zh-TW"/>
      </w:rPr>
      <w:drawing>
        <wp:inline distT="0" distB="0" distL="0" distR="0" wp14:anchorId="63F8DBD8" wp14:editId="5D16DE62">
          <wp:extent cx="3686175" cy="7239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695065" cy="725646"/>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E8342E">
      <w:rPr>
        <w:noProof/>
        <w:lang w:eastAsia="zh-TW"/>
      </w:rPr>
      <w:drawing>
        <wp:inline distT="0" distB="0" distL="0" distR="0" wp14:anchorId="515E4B8A" wp14:editId="2984C33A">
          <wp:extent cx="1430655" cy="70993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0655" cy="7099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multilevel"/>
    <w:tmpl w:val="00000007"/>
    <w:name w:val="WW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4870EB"/>
    <w:multiLevelType w:val="hybridMultilevel"/>
    <w:tmpl w:val="48B84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4B00AF0"/>
    <w:multiLevelType w:val="hybridMultilevel"/>
    <w:tmpl w:val="742C4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85F6368"/>
    <w:multiLevelType w:val="multilevel"/>
    <w:tmpl w:val="CD8CFA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5BB5182"/>
    <w:multiLevelType w:val="hybridMultilevel"/>
    <w:tmpl w:val="62CCB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15780D"/>
    <w:multiLevelType w:val="multilevel"/>
    <w:tmpl w:val="69E019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1F500948"/>
    <w:multiLevelType w:val="multilevel"/>
    <w:tmpl w:val="8BE692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0977E99"/>
    <w:multiLevelType w:val="hybridMultilevel"/>
    <w:tmpl w:val="101C3F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4A878AD"/>
    <w:multiLevelType w:val="hybridMultilevel"/>
    <w:tmpl w:val="C7E676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AA83CC9"/>
    <w:multiLevelType w:val="multilevel"/>
    <w:tmpl w:val="69E019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2E93091F"/>
    <w:multiLevelType w:val="hybridMultilevel"/>
    <w:tmpl w:val="1DC6A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CC4AE5"/>
    <w:multiLevelType w:val="hybridMultilevel"/>
    <w:tmpl w:val="F28A5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735C77"/>
    <w:multiLevelType w:val="hybridMultilevel"/>
    <w:tmpl w:val="193C5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99231C"/>
    <w:multiLevelType w:val="hybridMultilevel"/>
    <w:tmpl w:val="57C0ED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CA25730"/>
    <w:multiLevelType w:val="multilevel"/>
    <w:tmpl w:val="3A0AE7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734F98"/>
    <w:multiLevelType w:val="hybridMultilevel"/>
    <w:tmpl w:val="83B89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AD177E"/>
    <w:multiLevelType w:val="hybridMultilevel"/>
    <w:tmpl w:val="E5465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A746D2"/>
    <w:multiLevelType w:val="hybridMultilevel"/>
    <w:tmpl w:val="453441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6A8267C"/>
    <w:multiLevelType w:val="hybridMultilevel"/>
    <w:tmpl w:val="7BECA3F0"/>
    <w:lvl w:ilvl="0" w:tplc="BE16D0BC">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7714764"/>
    <w:multiLevelType w:val="hybridMultilevel"/>
    <w:tmpl w:val="1A326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14F612C"/>
    <w:multiLevelType w:val="hybridMultilevel"/>
    <w:tmpl w:val="66367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1B51E4B"/>
    <w:multiLevelType w:val="hybridMultilevel"/>
    <w:tmpl w:val="B9EC3C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7376D46"/>
    <w:multiLevelType w:val="hybridMultilevel"/>
    <w:tmpl w:val="D04C9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23461D"/>
    <w:multiLevelType w:val="hybridMultilevel"/>
    <w:tmpl w:val="37B0DD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E11CD2"/>
    <w:multiLevelType w:val="hybridMultilevel"/>
    <w:tmpl w:val="9B86D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7373979"/>
    <w:multiLevelType w:val="hybridMultilevel"/>
    <w:tmpl w:val="37041D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A350904"/>
    <w:multiLevelType w:val="hybridMultilevel"/>
    <w:tmpl w:val="07629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9206C3"/>
    <w:multiLevelType w:val="hybridMultilevel"/>
    <w:tmpl w:val="08782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AA973D5"/>
    <w:multiLevelType w:val="multilevel"/>
    <w:tmpl w:val="F440EEB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D340419"/>
    <w:multiLevelType w:val="hybridMultilevel"/>
    <w:tmpl w:val="101684DC"/>
    <w:lvl w:ilvl="0" w:tplc="5D12EC7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D5F6C5A"/>
    <w:multiLevelType w:val="hybridMultilevel"/>
    <w:tmpl w:val="14B6033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E0A19F9"/>
    <w:multiLevelType w:val="hybridMultilevel"/>
    <w:tmpl w:val="3E06E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28"/>
  </w:num>
  <w:num w:numId="4">
    <w:abstractNumId w:val="24"/>
  </w:num>
  <w:num w:numId="5">
    <w:abstractNumId w:val="20"/>
  </w:num>
  <w:num w:numId="6">
    <w:abstractNumId w:val="17"/>
  </w:num>
  <w:num w:numId="7">
    <w:abstractNumId w:val="27"/>
  </w:num>
  <w:num w:numId="8">
    <w:abstractNumId w:val="34"/>
  </w:num>
  <w:num w:numId="9">
    <w:abstractNumId w:val="19"/>
  </w:num>
  <w:num w:numId="10">
    <w:abstractNumId w:val="14"/>
  </w:num>
  <w:num w:numId="11">
    <w:abstractNumId w:val="10"/>
  </w:num>
  <w:num w:numId="12">
    <w:abstractNumId w:val="7"/>
  </w:num>
  <w:num w:numId="13">
    <w:abstractNumId w:val="8"/>
  </w:num>
  <w:num w:numId="14">
    <w:abstractNumId w:val="32"/>
  </w:num>
  <w:num w:numId="15">
    <w:abstractNumId w:val="36"/>
  </w:num>
  <w:num w:numId="16">
    <w:abstractNumId w:val="13"/>
  </w:num>
  <w:num w:numId="17">
    <w:abstractNumId w:val="9"/>
  </w:num>
  <w:num w:numId="18">
    <w:abstractNumId w:val="11"/>
  </w:num>
  <w:num w:numId="19">
    <w:abstractNumId w:val="23"/>
  </w:num>
  <w:num w:numId="20">
    <w:abstractNumId w:val="21"/>
  </w:num>
  <w:num w:numId="21">
    <w:abstractNumId w:val="22"/>
  </w:num>
  <w:num w:numId="22">
    <w:abstractNumId w:val="31"/>
  </w:num>
  <w:num w:numId="23">
    <w:abstractNumId w:val="29"/>
  </w:num>
  <w:num w:numId="24">
    <w:abstractNumId w:val="25"/>
  </w:num>
  <w:num w:numId="25">
    <w:abstractNumId w:val="38"/>
  </w:num>
  <w:num w:numId="26">
    <w:abstractNumId w:val="26"/>
  </w:num>
  <w:num w:numId="27">
    <w:abstractNumId w:val="12"/>
  </w:num>
  <w:num w:numId="28">
    <w:abstractNumId w:val="33"/>
  </w:num>
  <w:num w:numId="29">
    <w:abstractNumId w:val="18"/>
  </w:num>
  <w:num w:numId="30">
    <w:abstractNumId w:val="1"/>
  </w:num>
  <w:num w:numId="31">
    <w:abstractNumId w:val="2"/>
  </w:num>
  <w:num w:numId="32">
    <w:abstractNumId w:val="3"/>
  </w:num>
  <w:num w:numId="33">
    <w:abstractNumId w:val="4"/>
  </w:num>
  <w:num w:numId="34">
    <w:abstractNumId w:val="0"/>
  </w:num>
  <w:num w:numId="35">
    <w:abstractNumId w:val="30"/>
  </w:num>
  <w:num w:numId="36">
    <w:abstractNumId w:val="35"/>
  </w:num>
  <w:num w:numId="37">
    <w:abstractNumId w:val="6"/>
  </w:num>
  <w:num w:numId="38">
    <w:abstractNumId w:val="39"/>
  </w:num>
  <w:num w:numId="39">
    <w:abstractNumId w:val="16"/>
  </w:num>
  <w:num w:numId="40">
    <w:abstractNumId w:val="5"/>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K1MLI0MLAwMbQwsTBW0lEKTi0uzszPAykwrgUAYXSryywAAAA="/>
  </w:docVars>
  <w:rsids>
    <w:rsidRoot w:val="00285F87"/>
    <w:rsid w:val="00006161"/>
    <w:rsid w:val="00007437"/>
    <w:rsid w:val="00014284"/>
    <w:rsid w:val="000259F3"/>
    <w:rsid w:val="000262A7"/>
    <w:rsid w:val="00027578"/>
    <w:rsid w:val="00032B33"/>
    <w:rsid w:val="00051147"/>
    <w:rsid w:val="00061E28"/>
    <w:rsid w:val="000B2E8F"/>
    <w:rsid w:val="000B4962"/>
    <w:rsid w:val="000B69B2"/>
    <w:rsid w:val="000D448A"/>
    <w:rsid w:val="000D4990"/>
    <w:rsid w:val="000E368A"/>
    <w:rsid w:val="000E4A84"/>
    <w:rsid w:val="0010008A"/>
    <w:rsid w:val="001017C6"/>
    <w:rsid w:val="00115AA6"/>
    <w:rsid w:val="00115F2A"/>
    <w:rsid w:val="0012041F"/>
    <w:rsid w:val="001314CF"/>
    <w:rsid w:val="00133A73"/>
    <w:rsid w:val="00133FD9"/>
    <w:rsid w:val="001444DF"/>
    <w:rsid w:val="001504C4"/>
    <w:rsid w:val="00157228"/>
    <w:rsid w:val="001573FD"/>
    <w:rsid w:val="00176962"/>
    <w:rsid w:val="00181180"/>
    <w:rsid w:val="00187A49"/>
    <w:rsid w:val="00196242"/>
    <w:rsid w:val="001B36FA"/>
    <w:rsid w:val="001C00BE"/>
    <w:rsid w:val="001D39B6"/>
    <w:rsid w:val="001D7702"/>
    <w:rsid w:val="001E1279"/>
    <w:rsid w:val="001E161E"/>
    <w:rsid w:val="001E455F"/>
    <w:rsid w:val="001E718C"/>
    <w:rsid w:val="001F73A5"/>
    <w:rsid w:val="002014C9"/>
    <w:rsid w:val="00210FD6"/>
    <w:rsid w:val="00222961"/>
    <w:rsid w:val="00230D7B"/>
    <w:rsid w:val="00285F87"/>
    <w:rsid w:val="00293F0A"/>
    <w:rsid w:val="002A3AE6"/>
    <w:rsid w:val="002A3EF3"/>
    <w:rsid w:val="002A5510"/>
    <w:rsid w:val="002C1EE3"/>
    <w:rsid w:val="002F30D9"/>
    <w:rsid w:val="00305DF5"/>
    <w:rsid w:val="00311DA1"/>
    <w:rsid w:val="00314700"/>
    <w:rsid w:val="00314EC4"/>
    <w:rsid w:val="003156AF"/>
    <w:rsid w:val="003229D8"/>
    <w:rsid w:val="00337A1E"/>
    <w:rsid w:val="00353965"/>
    <w:rsid w:val="00354746"/>
    <w:rsid w:val="0036346A"/>
    <w:rsid w:val="00370430"/>
    <w:rsid w:val="003960AF"/>
    <w:rsid w:val="0039780B"/>
    <w:rsid w:val="003A1690"/>
    <w:rsid w:val="003B146D"/>
    <w:rsid w:val="003D419B"/>
    <w:rsid w:val="003E278D"/>
    <w:rsid w:val="003E4E61"/>
    <w:rsid w:val="0042199C"/>
    <w:rsid w:val="0042587B"/>
    <w:rsid w:val="00457429"/>
    <w:rsid w:val="00466317"/>
    <w:rsid w:val="00491C2D"/>
    <w:rsid w:val="004962D3"/>
    <w:rsid w:val="0049631C"/>
    <w:rsid w:val="004E3FF0"/>
    <w:rsid w:val="004E72AF"/>
    <w:rsid w:val="004F4E4D"/>
    <w:rsid w:val="004F6F8C"/>
    <w:rsid w:val="004F7A1F"/>
    <w:rsid w:val="00505EF8"/>
    <w:rsid w:val="00507CF9"/>
    <w:rsid w:val="005142D4"/>
    <w:rsid w:val="005147AF"/>
    <w:rsid w:val="00515188"/>
    <w:rsid w:val="00556008"/>
    <w:rsid w:val="00561488"/>
    <w:rsid w:val="005634CE"/>
    <w:rsid w:val="00575CDC"/>
    <w:rsid w:val="005A0EC0"/>
    <w:rsid w:val="005D16D5"/>
    <w:rsid w:val="005E1AB2"/>
    <w:rsid w:val="005F153E"/>
    <w:rsid w:val="00601B23"/>
    <w:rsid w:val="00605205"/>
    <w:rsid w:val="006221E8"/>
    <w:rsid w:val="006230F7"/>
    <w:rsid w:val="00635373"/>
    <w:rsid w:val="00643D88"/>
    <w:rsid w:val="006462E7"/>
    <w:rsid w:val="00650292"/>
    <w:rsid w:val="00672764"/>
    <w:rsid w:val="00675E85"/>
    <w:rsid w:val="00681828"/>
    <w:rsid w:val="00687AF2"/>
    <w:rsid w:val="00692E51"/>
    <w:rsid w:val="006B5396"/>
    <w:rsid w:val="006B634D"/>
    <w:rsid w:val="006C58EB"/>
    <w:rsid w:val="006F6086"/>
    <w:rsid w:val="007059E3"/>
    <w:rsid w:val="007114D1"/>
    <w:rsid w:val="00711BB2"/>
    <w:rsid w:val="00721A18"/>
    <w:rsid w:val="007277DB"/>
    <w:rsid w:val="00744C47"/>
    <w:rsid w:val="0075140A"/>
    <w:rsid w:val="00762119"/>
    <w:rsid w:val="007949AB"/>
    <w:rsid w:val="007B2FDE"/>
    <w:rsid w:val="007C24A8"/>
    <w:rsid w:val="007C67FB"/>
    <w:rsid w:val="008019D9"/>
    <w:rsid w:val="00801F30"/>
    <w:rsid w:val="00810ECC"/>
    <w:rsid w:val="00822710"/>
    <w:rsid w:val="00825BAC"/>
    <w:rsid w:val="00835580"/>
    <w:rsid w:val="008479D5"/>
    <w:rsid w:val="0085108E"/>
    <w:rsid w:val="00851197"/>
    <w:rsid w:val="00855143"/>
    <w:rsid w:val="00872916"/>
    <w:rsid w:val="00873E19"/>
    <w:rsid w:val="008766CE"/>
    <w:rsid w:val="00877E74"/>
    <w:rsid w:val="00881AD3"/>
    <w:rsid w:val="00885CAF"/>
    <w:rsid w:val="00897189"/>
    <w:rsid w:val="008A0784"/>
    <w:rsid w:val="008B15BD"/>
    <w:rsid w:val="008B790F"/>
    <w:rsid w:val="008D3728"/>
    <w:rsid w:val="008F66C0"/>
    <w:rsid w:val="00903194"/>
    <w:rsid w:val="00905E4B"/>
    <w:rsid w:val="00917F21"/>
    <w:rsid w:val="00967EB7"/>
    <w:rsid w:val="00982B98"/>
    <w:rsid w:val="00986449"/>
    <w:rsid w:val="00986BC8"/>
    <w:rsid w:val="009949A0"/>
    <w:rsid w:val="00994B30"/>
    <w:rsid w:val="00995BE6"/>
    <w:rsid w:val="009A2DD9"/>
    <w:rsid w:val="009C1F72"/>
    <w:rsid w:val="009D30AB"/>
    <w:rsid w:val="009F15FC"/>
    <w:rsid w:val="009F2C4C"/>
    <w:rsid w:val="00A51E07"/>
    <w:rsid w:val="00A6615B"/>
    <w:rsid w:val="00A80B04"/>
    <w:rsid w:val="00A85B64"/>
    <w:rsid w:val="00A94E5C"/>
    <w:rsid w:val="00AB0962"/>
    <w:rsid w:val="00AB63A4"/>
    <w:rsid w:val="00AC1E68"/>
    <w:rsid w:val="00AC7CB2"/>
    <w:rsid w:val="00AD0C68"/>
    <w:rsid w:val="00AD4683"/>
    <w:rsid w:val="00AD7AAB"/>
    <w:rsid w:val="00AF0AD1"/>
    <w:rsid w:val="00AF1BD2"/>
    <w:rsid w:val="00AF1C31"/>
    <w:rsid w:val="00AF3B35"/>
    <w:rsid w:val="00AF5D8C"/>
    <w:rsid w:val="00B03F94"/>
    <w:rsid w:val="00B0480F"/>
    <w:rsid w:val="00B158AF"/>
    <w:rsid w:val="00B16A51"/>
    <w:rsid w:val="00B2236B"/>
    <w:rsid w:val="00B34AE1"/>
    <w:rsid w:val="00B4364D"/>
    <w:rsid w:val="00B80C0F"/>
    <w:rsid w:val="00B8787A"/>
    <w:rsid w:val="00B931D3"/>
    <w:rsid w:val="00B97EB9"/>
    <w:rsid w:val="00BC2A4F"/>
    <w:rsid w:val="00BD2EBF"/>
    <w:rsid w:val="00BE367A"/>
    <w:rsid w:val="00BF223D"/>
    <w:rsid w:val="00C15953"/>
    <w:rsid w:val="00C20D0E"/>
    <w:rsid w:val="00C27E8E"/>
    <w:rsid w:val="00C328F8"/>
    <w:rsid w:val="00C45699"/>
    <w:rsid w:val="00C61F38"/>
    <w:rsid w:val="00C72381"/>
    <w:rsid w:val="00C774AA"/>
    <w:rsid w:val="00C90DB2"/>
    <w:rsid w:val="00C94ED1"/>
    <w:rsid w:val="00CA5339"/>
    <w:rsid w:val="00CA7747"/>
    <w:rsid w:val="00CB288C"/>
    <w:rsid w:val="00CB31CC"/>
    <w:rsid w:val="00CB6E0B"/>
    <w:rsid w:val="00CC200F"/>
    <w:rsid w:val="00CC36A0"/>
    <w:rsid w:val="00CC4991"/>
    <w:rsid w:val="00CC61F8"/>
    <w:rsid w:val="00CC76EE"/>
    <w:rsid w:val="00CE0052"/>
    <w:rsid w:val="00CE4078"/>
    <w:rsid w:val="00D024A7"/>
    <w:rsid w:val="00D03957"/>
    <w:rsid w:val="00D04EBA"/>
    <w:rsid w:val="00D07F19"/>
    <w:rsid w:val="00D2083F"/>
    <w:rsid w:val="00D80403"/>
    <w:rsid w:val="00D841F4"/>
    <w:rsid w:val="00DD59BD"/>
    <w:rsid w:val="00E0341E"/>
    <w:rsid w:val="00E10402"/>
    <w:rsid w:val="00E30DD6"/>
    <w:rsid w:val="00E3317B"/>
    <w:rsid w:val="00E33C28"/>
    <w:rsid w:val="00E43F05"/>
    <w:rsid w:val="00E546D3"/>
    <w:rsid w:val="00E6474D"/>
    <w:rsid w:val="00E664A9"/>
    <w:rsid w:val="00EB35E2"/>
    <w:rsid w:val="00EC4C4B"/>
    <w:rsid w:val="00ED0429"/>
    <w:rsid w:val="00ED7FFD"/>
    <w:rsid w:val="00EE6633"/>
    <w:rsid w:val="00EE7F45"/>
    <w:rsid w:val="00EF0F76"/>
    <w:rsid w:val="00F05340"/>
    <w:rsid w:val="00F065DF"/>
    <w:rsid w:val="00F15163"/>
    <w:rsid w:val="00F161B4"/>
    <w:rsid w:val="00F21D6F"/>
    <w:rsid w:val="00F22108"/>
    <w:rsid w:val="00F51888"/>
    <w:rsid w:val="00F6443E"/>
    <w:rsid w:val="00F6517C"/>
    <w:rsid w:val="00F658D9"/>
    <w:rsid w:val="00F65C6C"/>
    <w:rsid w:val="00F80B50"/>
    <w:rsid w:val="00F81B58"/>
    <w:rsid w:val="00F82A1C"/>
    <w:rsid w:val="00F97442"/>
    <w:rsid w:val="00FA39AF"/>
    <w:rsid w:val="00FE47D6"/>
    <w:rsid w:val="00FF7C1F"/>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A87983-44F8-434F-BF17-8EC73252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1B4"/>
    <w:rPr>
      <w:rFonts w:ascii="Ubuntu" w:hAnsi="Ubuntu"/>
      <w:lang w:val="en-GB"/>
    </w:rPr>
  </w:style>
  <w:style w:type="paragraph" w:styleId="Heading1">
    <w:name w:val="heading 1"/>
    <w:basedOn w:val="Normal"/>
    <w:next w:val="Normal"/>
    <w:link w:val="Heading1Char"/>
    <w:uiPriority w:val="9"/>
    <w:qFormat/>
    <w:rsid w:val="00F161B4"/>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1B4"/>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7949AB"/>
    <w:pPr>
      <w:spacing w:line="240" w:lineRule="auto"/>
    </w:pPr>
    <w:rPr>
      <w:rFonts w:eastAsia="Times New Roman" w:cs="Times New Roman"/>
      <w:bCs/>
      <w:color w:val="4F81BD" w:themeColor="accent1"/>
      <w:sz w:val="18"/>
      <w:szCs w:val="18"/>
    </w:rPr>
  </w:style>
  <w:style w:type="paragraph" w:styleId="NoSpacing">
    <w:name w:val="No Spacing"/>
    <w:qFormat/>
    <w:rsid w:val="00F161B4"/>
    <w:pPr>
      <w:spacing w:after="0" w:line="240" w:lineRule="auto"/>
    </w:pPr>
    <w:rPr>
      <w:rFonts w:ascii="Ubuntu" w:eastAsia="Times New Roman" w:hAnsi="Ubuntu" w:cs="Times New Roman"/>
      <w:lang w:val="en-GB"/>
    </w:rPr>
  </w:style>
  <w:style w:type="table" w:styleId="TableGrid">
    <w:name w:val="Table Grid"/>
    <w:basedOn w:val="TableNormal"/>
    <w:uiPriority w:val="3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character" w:customStyle="1" w:styleId="Heading1Char">
    <w:name w:val="Heading 1 Char"/>
    <w:basedOn w:val="DefaultParagraphFont"/>
    <w:link w:val="Heading1"/>
    <w:uiPriority w:val="9"/>
    <w:rsid w:val="00F161B4"/>
    <w:rPr>
      <w:rFonts w:ascii="Ubuntu" w:eastAsiaTheme="majorEastAsia" w:hAnsi="Ubuntu"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161B4"/>
    <w:rPr>
      <w:rFonts w:ascii="Ubuntu" w:eastAsiaTheme="majorEastAsia" w:hAnsi="Ubuntu" w:cstheme="majorBidi"/>
      <w:b/>
      <w:bCs/>
      <w:color w:val="4F81BD" w:themeColor="accent1"/>
      <w:sz w:val="26"/>
      <w:szCs w:val="26"/>
      <w:lang w:val="en-GB"/>
    </w:rPr>
  </w:style>
  <w:style w:type="paragraph" w:styleId="Title">
    <w:name w:val="Title"/>
    <w:basedOn w:val="Normal"/>
    <w:next w:val="Normal"/>
    <w:link w:val="TitleChar"/>
    <w:uiPriority w:val="10"/>
    <w:qFormat/>
    <w:rsid w:val="00CB288C"/>
    <w:pPr>
      <w:pBdr>
        <w:bottom w:val="single" w:sz="8" w:space="4" w:color="4F81BD" w:themeColor="accent1"/>
      </w:pBdr>
      <w:spacing w:after="300" w:line="240" w:lineRule="auto"/>
      <w:contextualSpacing/>
    </w:pPr>
    <w:rPr>
      <w:rFonts w:ascii="Miso" w:eastAsiaTheme="majorEastAsia" w:hAnsi="Mis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CB288C"/>
    <w:rPr>
      <w:rFonts w:ascii="Miso" w:eastAsiaTheme="majorEastAsia" w:hAnsi="Miso" w:cstheme="majorBidi"/>
      <w:b/>
      <w:color w:val="17365D" w:themeColor="text2" w:themeShade="BF"/>
      <w:spacing w:val="5"/>
      <w:kern w:val="28"/>
      <w:sz w:val="52"/>
      <w:szCs w:val="52"/>
      <w:lang w:val="en-GB"/>
    </w:rPr>
  </w:style>
  <w:style w:type="character" w:customStyle="1" w:styleId="InternetLink">
    <w:name w:val="Internet Link"/>
    <w:basedOn w:val="DefaultParagraphFont"/>
    <w:uiPriority w:val="99"/>
    <w:unhideWhenUsed/>
    <w:rsid w:val="008B790F"/>
    <w:rPr>
      <w:rFonts w:cs="Times New Roman"/>
      <w:color w:val="0000FF" w:themeColor="hyperlink"/>
      <w:u w:val="single"/>
    </w:rPr>
  </w:style>
  <w:style w:type="paragraph" w:customStyle="1" w:styleId="FrameContents">
    <w:name w:val="Frame Contents"/>
    <w:basedOn w:val="Normal"/>
    <w:qFormat/>
    <w:rsid w:val="00CC76EE"/>
    <w:rPr>
      <w:rFonts w:asciiTheme="minorHAnsi" w:eastAsia="Times New Roman" w:hAnsiTheme="minorHAnsi" w:cs="Times New Roman"/>
    </w:rPr>
  </w:style>
  <w:style w:type="table" w:styleId="LightShading">
    <w:name w:val="Light Shading"/>
    <w:basedOn w:val="TableNormal"/>
    <w:uiPriority w:val="60"/>
    <w:rsid w:val="005A0EC0"/>
    <w:pPr>
      <w:spacing w:after="0" w:line="240" w:lineRule="auto"/>
      <w:contextualSpacing/>
    </w:pPr>
    <w:rPr>
      <w:rFonts w:ascii="Calibri" w:eastAsia="Calibri" w:hAnsi="Calibri" w:cs="Calibri"/>
      <w:color w:val="000000" w:themeColor="text1" w:themeShade="BF"/>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E7F45"/>
    <w:rPr>
      <w:color w:val="808080"/>
    </w:rPr>
  </w:style>
  <w:style w:type="paragraph" w:styleId="FootnoteText">
    <w:name w:val="footnote text"/>
    <w:basedOn w:val="Normal"/>
    <w:link w:val="FootnoteTextChar"/>
    <w:uiPriority w:val="99"/>
    <w:semiHidden/>
    <w:unhideWhenUsed/>
    <w:rsid w:val="00F82A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2A1C"/>
    <w:rPr>
      <w:rFonts w:ascii="Ubuntu" w:hAnsi="Ubuntu"/>
      <w:sz w:val="20"/>
      <w:szCs w:val="20"/>
      <w:lang w:val="en-GB"/>
    </w:rPr>
  </w:style>
  <w:style w:type="character" w:styleId="FootnoteReference">
    <w:name w:val="footnote reference"/>
    <w:basedOn w:val="DefaultParagraphFont"/>
    <w:uiPriority w:val="99"/>
    <w:semiHidden/>
    <w:unhideWhenUsed/>
    <w:rsid w:val="00F82A1C"/>
    <w:rPr>
      <w:vertAlign w:val="superscript"/>
    </w:rPr>
  </w:style>
  <w:style w:type="character" w:customStyle="1" w:styleId="Bullets">
    <w:name w:val="Bullets"/>
    <w:qFormat/>
    <w:rsid w:val="004E72AF"/>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dc.noaa.gov/cdo-web/datatools/normals" TargetMode="External"/><Relationship Id="rId13" Type="http://schemas.openxmlformats.org/officeDocument/2006/relationships/image" Target="media/image1.jpeg"/><Relationship Id="rId18" Type="http://schemas.openxmlformats.org/officeDocument/2006/relationships/hyperlink" Target="https://commons.wikimedia.org/wiki/File:Koppen_World_Map_(retouched_version).pn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w-hanisch.de/geoklima/" TargetMode="External"/><Relationship Id="rId7" Type="http://schemas.openxmlformats.org/officeDocument/2006/relationships/endnotes" Target="endnotes.xml"/><Relationship Id="rId12" Type="http://schemas.openxmlformats.org/officeDocument/2006/relationships/hyperlink" Target="ftp://ftp-cdc.dwd.de/pub/CDC/observations_germany/climate/monthly/kl/historical/"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tp://ftp-cdc.dwd.de/pub/CDC/"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metoffice.gov.uk/public/weather/climate-historic/" TargetMode="External"/><Relationship Id="rId19" Type="http://schemas.openxmlformats.org/officeDocument/2006/relationships/hyperlink" Target="https://creativecommons.org/licenses/by-sa/3.0/legalcode" TargetMode="External"/><Relationship Id="rId4" Type="http://schemas.openxmlformats.org/officeDocument/2006/relationships/settings" Target="settings.xml"/><Relationship Id="rId9" Type="http://schemas.openxmlformats.org/officeDocument/2006/relationships/hyperlink" Target="https://www.metric-conversions.org" TargetMode="External"/><Relationship Id="rId14" Type="http://schemas.openxmlformats.org/officeDocument/2006/relationships/hyperlink" Target="https://climate.copernicus.eu/resources/data-analysis/average-surface-air-temperature-analysis/monthly-maps/april-2017" TargetMode="External"/><Relationship Id="rId22" Type="http://schemas.openxmlformats.org/officeDocument/2006/relationships/hyperlink" Target="https://creativecommons.org/licenses/by-sa/3.0/legalcod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s>
</file>

<file path=customXml/itemProps1.xml><?xml version="1.0" encoding="utf-8"?>
<ds:datastoreItem xmlns:ds="http://schemas.openxmlformats.org/officeDocument/2006/customXml" ds:itemID="{508D773C-0AE8-4F0C-A4EB-FB3D4F96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15</Pages>
  <Words>3174</Words>
  <Characters>18097</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Oceans on the Rise - Worksheet</vt:lpstr>
      <vt:lpstr>The Kamal - Worksheets</vt:lpstr>
    </vt:vector>
  </TitlesOfParts>
  <Company>Max-Planck-Institute for Astronomy</Company>
  <LinksUpToDate>false</LinksUpToDate>
  <CharactersWithSpaces>21229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Oceans on the Rise - Worksheet</dc:title>
  <dc:creator>Markus Nielbock</dc:creator>
  <cp:lastModifiedBy>Thilina Heenatigala</cp:lastModifiedBy>
  <cp:revision>107</cp:revision>
  <cp:lastPrinted>2018-02-13T11:57:00Z</cp:lastPrinted>
  <dcterms:created xsi:type="dcterms:W3CDTF">2017-04-27T14:21:00Z</dcterms:created>
  <dcterms:modified xsi:type="dcterms:W3CDTF">2018-02-13T11:58:00Z</dcterms:modified>
</cp:coreProperties>
</file>