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3AE6" w:rsidRPr="0012753B" w:rsidRDefault="007059E3" w:rsidP="00CB288C">
      <w:pPr>
        <w:pStyle w:val="Title"/>
        <w:rPr>
          <w:rFonts w:asciiTheme="minorHAnsi" w:hAnsiTheme="minorHAnsi" w:cstheme="minorHAnsi"/>
        </w:rPr>
      </w:pPr>
      <w:r w:rsidRPr="0012753B">
        <w:rPr>
          <w:rFonts w:asciiTheme="minorHAnsi" w:hAnsiTheme="minorHAnsi" w:cstheme="minorHAnsi"/>
        </w:rPr>
        <w:t>Worksheet: The Intertropical Convergence Zone</w:t>
      </w:r>
    </w:p>
    <w:p w:rsidR="005634CE" w:rsidRPr="0012753B" w:rsidRDefault="005634CE" w:rsidP="00F161B4">
      <w:pPr>
        <w:pStyle w:val="Heading1"/>
        <w:rPr>
          <w:rFonts w:asciiTheme="minorHAnsi" w:hAnsiTheme="minorHAnsi" w:cstheme="minorHAnsi"/>
        </w:rPr>
      </w:pPr>
      <w:r w:rsidRPr="0012753B">
        <w:rPr>
          <w:rFonts w:asciiTheme="minorHAnsi" w:hAnsiTheme="minorHAnsi" w:cstheme="minorHAnsi"/>
        </w:rPr>
        <w:t>Background Information</w:t>
      </w:r>
    </w:p>
    <w:p w:rsidR="00BB7F88" w:rsidRPr="0012753B" w:rsidRDefault="00BB7F88" w:rsidP="00BB7F88">
      <w:pPr>
        <w:pStyle w:val="Heading2"/>
        <w:rPr>
          <w:rFonts w:asciiTheme="minorHAnsi" w:hAnsiTheme="minorHAnsi" w:cstheme="minorHAnsi"/>
        </w:rPr>
      </w:pPr>
      <w:r w:rsidRPr="0012753B">
        <w:rPr>
          <w:rFonts w:asciiTheme="minorHAnsi" w:hAnsiTheme="minorHAnsi" w:cstheme="minorHAnsi"/>
        </w:rPr>
        <w:t>Temperature, density and buoyancy</w:t>
      </w:r>
    </w:p>
    <w:p w:rsidR="00BB7F88" w:rsidRPr="0012753B" w:rsidRDefault="00BB7F88" w:rsidP="00BB7F88">
      <w:pPr>
        <w:rPr>
          <w:rFonts w:asciiTheme="minorHAnsi" w:hAnsiTheme="minorHAnsi" w:cstheme="minorHAnsi"/>
        </w:rPr>
      </w:pPr>
      <w:r w:rsidRPr="0012753B">
        <w:rPr>
          <w:rFonts w:asciiTheme="minorHAnsi" w:hAnsiTheme="minorHAnsi" w:cstheme="minorHAnsi"/>
        </w:rPr>
        <w:t>We all know from experience that the density of gases depends on their temperature. Cold air is denser than warm air. This is the reason why hot</w:t>
      </w:r>
      <w:r w:rsidR="00BD36AE" w:rsidRPr="0012753B">
        <w:rPr>
          <w:rFonts w:asciiTheme="minorHAnsi" w:hAnsiTheme="minorHAnsi" w:cstheme="minorHAnsi"/>
        </w:rPr>
        <w:t xml:space="preserve"> </w:t>
      </w:r>
      <w:r w:rsidRPr="0012753B">
        <w:rPr>
          <w:rFonts w:asciiTheme="minorHAnsi" w:hAnsiTheme="minorHAnsi" w:cstheme="minorHAnsi"/>
        </w:rPr>
        <w:t>air balloons can fly and even lift cargo.</w:t>
      </w:r>
    </w:p>
    <w:p w:rsidR="00BB7F88" w:rsidRPr="0012753B" w:rsidRDefault="00BB7F88" w:rsidP="00BB7F88">
      <w:pPr>
        <w:keepNext/>
        <w:spacing w:after="0"/>
        <w:jc w:val="center"/>
        <w:rPr>
          <w:rFonts w:asciiTheme="minorHAnsi" w:hAnsiTheme="minorHAnsi" w:cstheme="minorHAnsi"/>
        </w:rPr>
      </w:pPr>
      <w:r w:rsidRPr="0012753B">
        <w:rPr>
          <w:rFonts w:asciiTheme="minorHAnsi" w:hAnsiTheme="minorHAnsi" w:cstheme="minorHAnsi"/>
          <w:noProof/>
          <w:lang w:eastAsia="zh-TW"/>
        </w:rPr>
        <w:drawing>
          <wp:inline distT="0" distB="0" distL="0" distR="0" wp14:anchorId="7796B665" wp14:editId="6BE044A3">
            <wp:extent cx="5760000" cy="383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airballo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00" cy="3834000"/>
                    </a:xfrm>
                    <a:prstGeom prst="rect">
                      <a:avLst/>
                    </a:prstGeom>
                  </pic:spPr>
                </pic:pic>
              </a:graphicData>
            </a:graphic>
          </wp:inline>
        </w:drawing>
      </w:r>
    </w:p>
    <w:p w:rsidR="00BB7F88" w:rsidRPr="0012753B" w:rsidRDefault="00BB7F88" w:rsidP="00BB7F88">
      <w:pPr>
        <w:pStyle w:val="Caption"/>
        <w:jc w:val="both"/>
        <w:rPr>
          <w:rFonts w:asciiTheme="minorHAnsi" w:hAnsiTheme="minorHAnsi" w:cstheme="minorHAnsi"/>
        </w:rPr>
      </w:pPr>
      <w:r w:rsidRPr="0012753B">
        <w:rPr>
          <w:rFonts w:asciiTheme="minorHAnsi" w:hAnsiTheme="minorHAnsi" w:cstheme="minorHAnsi"/>
        </w:rPr>
        <w:t xml:space="preserve">Figure </w:t>
      </w:r>
      <w:r w:rsidRPr="0012753B">
        <w:rPr>
          <w:rFonts w:asciiTheme="minorHAnsi" w:hAnsiTheme="minorHAnsi" w:cstheme="minorHAnsi"/>
        </w:rPr>
        <w:fldChar w:fldCharType="begin"/>
      </w:r>
      <w:r w:rsidRPr="0012753B">
        <w:rPr>
          <w:rFonts w:asciiTheme="minorHAnsi" w:hAnsiTheme="minorHAnsi" w:cstheme="minorHAnsi"/>
        </w:rPr>
        <w:instrText xml:space="preserve"> SEQ Figure \* ARABIC </w:instrText>
      </w:r>
      <w:r w:rsidRPr="0012753B">
        <w:rPr>
          <w:rFonts w:asciiTheme="minorHAnsi" w:hAnsiTheme="minorHAnsi" w:cstheme="minorHAnsi"/>
        </w:rPr>
        <w:fldChar w:fldCharType="separate"/>
      </w:r>
      <w:r w:rsidR="003A09A8">
        <w:rPr>
          <w:rFonts w:asciiTheme="minorHAnsi" w:hAnsiTheme="minorHAnsi" w:cstheme="minorHAnsi"/>
          <w:noProof/>
        </w:rPr>
        <w:t>1</w:t>
      </w:r>
      <w:r w:rsidRPr="0012753B">
        <w:rPr>
          <w:rFonts w:asciiTheme="minorHAnsi" w:hAnsiTheme="minorHAnsi" w:cstheme="minorHAnsi"/>
        </w:rPr>
        <w:fldChar w:fldCharType="end"/>
      </w:r>
      <w:r w:rsidRPr="0012753B">
        <w:rPr>
          <w:rFonts w:asciiTheme="minorHAnsi" w:hAnsiTheme="minorHAnsi" w:cstheme="minorHAnsi"/>
        </w:rPr>
        <w:t>: Heating and inflating a hot-air balloon (</w:t>
      </w:r>
      <w:hyperlink r:id="rId9" w:history="1">
        <w:r w:rsidRPr="0012753B">
          <w:rPr>
            <w:rStyle w:val="Hyperlink"/>
            <w:rFonts w:asciiTheme="minorHAnsi" w:hAnsiTheme="minorHAnsi" w:cstheme="minorHAnsi"/>
          </w:rPr>
          <w:t>Mike Pennington</w:t>
        </w:r>
      </w:hyperlink>
      <w:r w:rsidRPr="0012753B">
        <w:rPr>
          <w:rFonts w:asciiTheme="minorHAnsi" w:hAnsiTheme="minorHAnsi" w:cstheme="minorHAnsi"/>
        </w:rPr>
        <w:t xml:space="preserve">, </w:t>
      </w:r>
      <w:hyperlink r:id="rId10" w:history="1">
        <w:r w:rsidRPr="0012753B">
          <w:rPr>
            <w:rStyle w:val="Hyperlink"/>
            <w:rFonts w:asciiTheme="minorHAnsi" w:hAnsiTheme="minorHAnsi" w:cstheme="minorHAnsi"/>
          </w:rPr>
          <w:t>http://www.geograph.org.uk/photo/3605709</w:t>
        </w:r>
      </w:hyperlink>
      <w:r w:rsidRPr="0012753B">
        <w:rPr>
          <w:rFonts w:asciiTheme="minorHAnsi" w:hAnsiTheme="minorHAnsi" w:cstheme="minorHAnsi"/>
        </w:rPr>
        <w:t xml:space="preserve">, </w:t>
      </w:r>
      <w:hyperlink r:id="rId11" w:history="1">
        <w:r w:rsidRPr="0012753B">
          <w:rPr>
            <w:rStyle w:val="Hyperlink"/>
            <w:rFonts w:asciiTheme="minorHAnsi" w:hAnsiTheme="minorHAnsi" w:cstheme="minorHAnsi"/>
          </w:rPr>
          <w:t>https://creativecommons.org/licenses/by-sa/2.0/legalcode</w:t>
        </w:r>
      </w:hyperlink>
      <w:r w:rsidRPr="0012753B">
        <w:rPr>
          <w:rFonts w:asciiTheme="minorHAnsi" w:hAnsiTheme="minorHAnsi" w:cstheme="minorHAnsi"/>
        </w:rPr>
        <w:t>).</w:t>
      </w:r>
    </w:p>
    <w:p w:rsidR="00BB7F88" w:rsidRPr="0012753B" w:rsidRDefault="00BB7F88" w:rsidP="00466317">
      <w:pPr>
        <w:rPr>
          <w:rFonts w:asciiTheme="minorHAnsi" w:hAnsiTheme="minorHAnsi" w:cstheme="minorHAnsi"/>
        </w:rPr>
      </w:pPr>
      <w:r w:rsidRPr="0012753B">
        <w:rPr>
          <w:rFonts w:asciiTheme="minorHAnsi" w:hAnsiTheme="minorHAnsi" w:cstheme="minorHAnsi"/>
        </w:rPr>
        <w:t xml:space="preserve">So whenever we have warm air next to cold air, the warm air rises above the other. </w:t>
      </w:r>
      <w:r w:rsidR="002B7583" w:rsidRPr="0012753B">
        <w:rPr>
          <w:rFonts w:asciiTheme="minorHAnsi" w:hAnsiTheme="minorHAnsi" w:cstheme="minorHAnsi"/>
        </w:rPr>
        <w:t xml:space="preserve">This vertical wind is also called </w:t>
      </w:r>
      <w:r w:rsidR="00F831F4" w:rsidRPr="0012753B">
        <w:rPr>
          <w:rFonts w:asciiTheme="minorHAnsi" w:hAnsiTheme="minorHAnsi" w:cstheme="minorHAnsi"/>
        </w:rPr>
        <w:t>‘</w:t>
      </w:r>
      <w:r w:rsidR="002B7583" w:rsidRPr="0012753B">
        <w:rPr>
          <w:rFonts w:asciiTheme="minorHAnsi" w:hAnsiTheme="minorHAnsi" w:cstheme="minorHAnsi"/>
        </w:rPr>
        <w:t>updraft</w:t>
      </w:r>
      <w:r w:rsidR="00F831F4" w:rsidRPr="0012753B">
        <w:rPr>
          <w:rFonts w:asciiTheme="minorHAnsi" w:hAnsiTheme="minorHAnsi" w:cstheme="minorHAnsi"/>
        </w:rPr>
        <w:t>’</w:t>
      </w:r>
      <w:r w:rsidR="002B7583" w:rsidRPr="0012753B">
        <w:rPr>
          <w:rFonts w:asciiTheme="minorHAnsi" w:hAnsiTheme="minorHAnsi" w:cstheme="minorHAnsi"/>
        </w:rPr>
        <w:t>.</w:t>
      </w:r>
    </w:p>
    <w:p w:rsidR="002B7583" w:rsidRPr="0012753B" w:rsidRDefault="002B7583" w:rsidP="002B7583">
      <w:pPr>
        <w:pStyle w:val="Heading2"/>
        <w:rPr>
          <w:rFonts w:asciiTheme="minorHAnsi" w:hAnsiTheme="minorHAnsi" w:cstheme="minorHAnsi"/>
        </w:rPr>
      </w:pPr>
      <w:r w:rsidRPr="0012753B">
        <w:rPr>
          <w:rFonts w:asciiTheme="minorHAnsi" w:hAnsiTheme="minorHAnsi" w:cstheme="minorHAnsi"/>
        </w:rPr>
        <w:t>The Sun and the global wind system</w:t>
      </w:r>
    </w:p>
    <w:p w:rsidR="002B7583" w:rsidRPr="0012753B" w:rsidRDefault="002B7583" w:rsidP="002B7583">
      <w:pPr>
        <w:rPr>
          <w:rFonts w:asciiTheme="minorHAnsi" w:hAnsiTheme="minorHAnsi" w:cstheme="minorHAnsi"/>
        </w:rPr>
      </w:pPr>
      <w:r w:rsidRPr="0012753B">
        <w:rPr>
          <w:rFonts w:asciiTheme="minorHAnsi" w:hAnsiTheme="minorHAnsi" w:cstheme="minorHAnsi"/>
        </w:rPr>
        <w:t xml:space="preserve">The atmosphere of the Earth consists of air. We know that whenever it is heated, it rises up (see above). </w:t>
      </w:r>
      <w:r w:rsidR="00AD7010" w:rsidRPr="0012753B">
        <w:rPr>
          <w:rFonts w:asciiTheme="minorHAnsi" w:hAnsiTheme="minorHAnsi" w:cstheme="minorHAnsi"/>
        </w:rPr>
        <w:t>T</w:t>
      </w:r>
      <w:r w:rsidRPr="0012753B">
        <w:rPr>
          <w:rFonts w:asciiTheme="minorHAnsi" w:hAnsiTheme="minorHAnsi" w:cstheme="minorHAnsi"/>
        </w:rPr>
        <w:t xml:space="preserve">he atmosphere is </w:t>
      </w:r>
      <w:r w:rsidR="00AD7010" w:rsidRPr="0012753B">
        <w:rPr>
          <w:rFonts w:asciiTheme="minorHAnsi" w:hAnsiTheme="minorHAnsi" w:cstheme="minorHAnsi"/>
        </w:rPr>
        <w:t xml:space="preserve">heated </w:t>
      </w:r>
      <w:r w:rsidRPr="0012753B">
        <w:rPr>
          <w:rFonts w:asciiTheme="minorHAnsi" w:hAnsiTheme="minorHAnsi" w:cstheme="minorHAnsi"/>
        </w:rPr>
        <w:t xml:space="preserve">by the Sun, mainly </w:t>
      </w:r>
      <w:r w:rsidR="00A342A8" w:rsidRPr="0012753B">
        <w:rPr>
          <w:rFonts w:asciiTheme="minorHAnsi" w:hAnsiTheme="minorHAnsi" w:cstheme="minorHAnsi"/>
        </w:rPr>
        <w:t xml:space="preserve">as it heats </w:t>
      </w:r>
      <w:r w:rsidRPr="0012753B">
        <w:rPr>
          <w:rFonts w:asciiTheme="minorHAnsi" w:hAnsiTheme="minorHAnsi" w:cstheme="minorHAnsi"/>
        </w:rPr>
        <w:t>the surface first</w:t>
      </w:r>
      <w:r w:rsidR="00A342A8" w:rsidRPr="0012753B">
        <w:rPr>
          <w:rFonts w:asciiTheme="minorHAnsi" w:hAnsiTheme="minorHAnsi" w:cstheme="minorHAnsi"/>
        </w:rPr>
        <w:t>,</w:t>
      </w:r>
      <w:r w:rsidRPr="0012753B">
        <w:rPr>
          <w:rFonts w:asciiTheme="minorHAnsi" w:hAnsiTheme="minorHAnsi" w:cstheme="minorHAnsi"/>
        </w:rPr>
        <w:t xml:space="preserve"> </w:t>
      </w:r>
      <w:r w:rsidR="00A342A8" w:rsidRPr="0012753B">
        <w:rPr>
          <w:rFonts w:asciiTheme="minorHAnsi" w:hAnsiTheme="minorHAnsi" w:cstheme="minorHAnsi"/>
        </w:rPr>
        <w:t xml:space="preserve">and this </w:t>
      </w:r>
      <w:r w:rsidRPr="0012753B">
        <w:rPr>
          <w:rFonts w:asciiTheme="minorHAnsi" w:hAnsiTheme="minorHAnsi" w:cstheme="minorHAnsi"/>
        </w:rPr>
        <w:t>in turn heats the air close to the ground. Since warm air has a lower density than cool air (</w:t>
      </w:r>
      <w:r w:rsidR="00E57F44" w:rsidRPr="0012753B">
        <w:rPr>
          <w:rFonts w:asciiTheme="minorHAnsi" w:hAnsiTheme="minorHAnsi" w:cstheme="minorHAnsi"/>
        </w:rPr>
        <w:t>that is</w:t>
      </w:r>
      <w:r w:rsidRPr="0012753B">
        <w:rPr>
          <w:rFonts w:asciiTheme="minorHAnsi" w:hAnsiTheme="minorHAnsi" w:cstheme="minorHAnsi"/>
        </w:rPr>
        <w:t>, it is lighter), it produces an updraft which drags the air up into the atmosphere about 10</w:t>
      </w:r>
      <w:r w:rsidR="00E57F44" w:rsidRPr="0012753B">
        <w:rPr>
          <w:rFonts w:asciiTheme="minorHAnsi" w:hAnsiTheme="minorHAnsi" w:cstheme="minorHAnsi"/>
        </w:rPr>
        <w:t>–</w:t>
      </w:r>
      <w:r w:rsidRPr="0012753B">
        <w:rPr>
          <w:rFonts w:asciiTheme="minorHAnsi" w:hAnsiTheme="minorHAnsi" w:cstheme="minorHAnsi"/>
        </w:rPr>
        <w:t xml:space="preserve">15 km above </w:t>
      </w:r>
      <w:r w:rsidR="00E57F44" w:rsidRPr="0012753B">
        <w:rPr>
          <w:rFonts w:asciiTheme="minorHAnsi" w:hAnsiTheme="minorHAnsi" w:cstheme="minorHAnsi"/>
        </w:rPr>
        <w:t xml:space="preserve">the </w:t>
      </w:r>
      <w:r w:rsidRPr="0012753B">
        <w:rPr>
          <w:rFonts w:asciiTheme="minorHAnsi" w:hAnsiTheme="minorHAnsi" w:cstheme="minorHAnsi"/>
        </w:rPr>
        <w:t>ground. While the air rises, it constantly cools down</w:t>
      </w:r>
      <w:r w:rsidR="00E57F44" w:rsidRPr="0012753B">
        <w:rPr>
          <w:rFonts w:asciiTheme="minorHAnsi" w:hAnsiTheme="minorHAnsi" w:cstheme="minorHAnsi"/>
        </w:rPr>
        <w:t>,</w:t>
      </w:r>
      <w:r w:rsidRPr="0012753B">
        <w:rPr>
          <w:rFonts w:asciiTheme="minorHAnsi" w:hAnsiTheme="minorHAnsi" w:cstheme="minorHAnsi"/>
        </w:rPr>
        <w:t xml:space="preserve"> which reduces the buoyant force. At some point, the uplift stops and the air is diverted horizontally north and south</w:t>
      </w:r>
      <w:r w:rsidR="00E57F44" w:rsidRPr="0012753B">
        <w:rPr>
          <w:rFonts w:asciiTheme="minorHAnsi" w:hAnsiTheme="minorHAnsi" w:cstheme="minorHAnsi"/>
        </w:rPr>
        <w:t>.</w:t>
      </w:r>
    </w:p>
    <w:p w:rsidR="002B7583" w:rsidRPr="0012753B" w:rsidRDefault="0012753B" w:rsidP="0012753B">
      <w:pPr>
        <w:tabs>
          <w:tab w:val="left" w:pos="3400"/>
        </w:tabs>
        <w:rPr>
          <w:rFonts w:asciiTheme="minorHAnsi" w:hAnsiTheme="minorHAnsi" w:cstheme="minorHAnsi"/>
        </w:rPr>
      </w:pPr>
      <w:r>
        <w:rPr>
          <w:rFonts w:asciiTheme="minorHAnsi" w:hAnsiTheme="minorHAnsi" w:cstheme="minorHAnsi"/>
        </w:rPr>
        <w:tab/>
      </w:r>
    </w:p>
    <w:p w:rsidR="00466317" w:rsidRPr="0012753B" w:rsidRDefault="00466317" w:rsidP="00466317">
      <w:pPr>
        <w:keepNext/>
        <w:spacing w:after="0"/>
        <w:jc w:val="center"/>
        <w:rPr>
          <w:rFonts w:asciiTheme="minorHAnsi" w:hAnsiTheme="minorHAnsi" w:cstheme="minorHAnsi"/>
        </w:rPr>
      </w:pPr>
      <w:r w:rsidRPr="0012753B">
        <w:rPr>
          <w:rFonts w:asciiTheme="minorHAnsi" w:hAnsiTheme="minorHAnsi" w:cstheme="minorHAnsi"/>
          <w:noProof/>
          <w:lang w:eastAsia="zh-TW"/>
        </w:rPr>
        <w:lastRenderedPageBreak/>
        <w:drawing>
          <wp:inline distT="0" distB="0" distL="0" distR="0" wp14:anchorId="24D93CFF" wp14:editId="3D05BCEE">
            <wp:extent cx="5040000" cy="380816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s_of_the_atmosphere_MN_altitudes_NASA.png"/>
                    <pic:cNvPicPr/>
                  </pic:nvPicPr>
                  <pic:blipFill>
                    <a:blip r:embed="rId12">
                      <a:extLst>
                        <a:ext uri="{28A0092B-C50C-407E-A947-70E740481C1C}">
                          <a14:useLocalDpi xmlns:a14="http://schemas.microsoft.com/office/drawing/2010/main" val="0"/>
                        </a:ext>
                      </a:extLst>
                    </a:blip>
                    <a:stretch>
                      <a:fillRect/>
                    </a:stretch>
                  </pic:blipFill>
                  <pic:spPr>
                    <a:xfrm>
                      <a:off x="0" y="0"/>
                      <a:ext cx="5040000" cy="3808165"/>
                    </a:xfrm>
                    <a:prstGeom prst="rect">
                      <a:avLst/>
                    </a:prstGeom>
                  </pic:spPr>
                </pic:pic>
              </a:graphicData>
            </a:graphic>
          </wp:inline>
        </w:drawing>
      </w:r>
    </w:p>
    <w:p w:rsidR="00466317" w:rsidRPr="0012753B" w:rsidRDefault="00466317" w:rsidP="00466317">
      <w:pPr>
        <w:pStyle w:val="Caption"/>
        <w:jc w:val="both"/>
        <w:rPr>
          <w:rFonts w:asciiTheme="minorHAnsi" w:hAnsiTheme="minorHAnsi" w:cstheme="minorHAnsi"/>
        </w:rPr>
      </w:pPr>
      <w:bookmarkStart w:id="0" w:name="_Ref476829979"/>
      <w:r w:rsidRPr="0012753B">
        <w:rPr>
          <w:rFonts w:asciiTheme="minorHAnsi" w:hAnsiTheme="minorHAnsi" w:cstheme="minorHAnsi"/>
        </w:rPr>
        <w:t xml:space="preserve">Figure </w:t>
      </w:r>
      <w:r w:rsidRPr="0012753B">
        <w:rPr>
          <w:rFonts w:asciiTheme="minorHAnsi" w:hAnsiTheme="minorHAnsi" w:cstheme="minorHAnsi"/>
        </w:rPr>
        <w:fldChar w:fldCharType="begin"/>
      </w:r>
      <w:r w:rsidRPr="0012753B">
        <w:rPr>
          <w:rFonts w:asciiTheme="minorHAnsi" w:hAnsiTheme="minorHAnsi" w:cstheme="minorHAnsi"/>
        </w:rPr>
        <w:instrText xml:space="preserve"> SEQ Figure \* ARABIC </w:instrText>
      </w:r>
      <w:r w:rsidRPr="0012753B">
        <w:rPr>
          <w:rFonts w:asciiTheme="minorHAnsi" w:hAnsiTheme="minorHAnsi" w:cstheme="minorHAnsi"/>
        </w:rPr>
        <w:fldChar w:fldCharType="separate"/>
      </w:r>
      <w:r w:rsidR="003A09A8">
        <w:rPr>
          <w:rFonts w:asciiTheme="minorHAnsi" w:hAnsiTheme="minorHAnsi" w:cstheme="minorHAnsi"/>
          <w:noProof/>
        </w:rPr>
        <w:t>2</w:t>
      </w:r>
      <w:r w:rsidRPr="0012753B">
        <w:rPr>
          <w:rFonts w:asciiTheme="minorHAnsi" w:hAnsiTheme="minorHAnsi" w:cstheme="minorHAnsi"/>
        </w:rPr>
        <w:fldChar w:fldCharType="end"/>
      </w:r>
      <w:bookmarkEnd w:id="0"/>
      <w:r w:rsidRPr="0012753B">
        <w:rPr>
          <w:rFonts w:asciiTheme="minorHAnsi" w:hAnsiTheme="minorHAnsi" w:cstheme="minorHAnsi"/>
        </w:rPr>
        <w:t xml:space="preserve">: Layers of the atmosphere (The High Fin Sperm Whale, </w:t>
      </w:r>
      <w:hyperlink r:id="rId13" w:history="1">
        <w:r w:rsidRPr="0012753B">
          <w:rPr>
            <w:rStyle w:val="Hyperlink"/>
            <w:rFonts w:asciiTheme="minorHAnsi" w:hAnsiTheme="minorHAnsi" w:cstheme="minorHAnsi"/>
          </w:rPr>
          <w:t>https://commons.wikimedia.org/wiki/</w:t>
        </w:r>
        <w:r w:rsidRPr="0012753B">
          <w:rPr>
            <w:rStyle w:val="Hyperlink"/>
            <w:rFonts w:asciiTheme="minorHAnsi" w:hAnsiTheme="minorHAnsi" w:cstheme="minorHAnsi"/>
          </w:rPr>
          <w:br/>
          <w:t>File:Layers_of_the_atmosphere.PNG</w:t>
        </w:r>
      </w:hyperlink>
      <w:r w:rsidRPr="0012753B">
        <w:rPr>
          <w:rFonts w:asciiTheme="minorHAnsi" w:hAnsiTheme="minorHAnsi" w:cstheme="minorHAnsi"/>
        </w:rPr>
        <w:t xml:space="preserve">, </w:t>
      </w:r>
      <w:r w:rsidR="00C14BA7" w:rsidRPr="0012753B">
        <w:rPr>
          <w:rFonts w:asciiTheme="minorHAnsi" w:hAnsiTheme="minorHAnsi" w:cstheme="minorHAnsi"/>
        </w:rPr>
        <w:t>‘</w:t>
      </w:r>
      <w:r w:rsidRPr="0012753B">
        <w:rPr>
          <w:rFonts w:asciiTheme="minorHAnsi" w:hAnsiTheme="minorHAnsi" w:cstheme="minorHAnsi"/>
        </w:rPr>
        <w:t>Layers of the atmosphere</w:t>
      </w:r>
      <w:r w:rsidR="00C14BA7" w:rsidRPr="0012753B">
        <w:rPr>
          <w:rFonts w:asciiTheme="minorHAnsi" w:hAnsiTheme="minorHAnsi" w:cstheme="minorHAnsi"/>
        </w:rPr>
        <w:t>’</w:t>
      </w:r>
      <w:r w:rsidRPr="0012753B">
        <w:rPr>
          <w:rFonts w:asciiTheme="minorHAnsi" w:hAnsiTheme="minorHAnsi" w:cstheme="minorHAnsi"/>
        </w:rPr>
        <w:t>, altitudes according to NASA (</w:t>
      </w:r>
      <w:hyperlink r:id="rId14" w:history="1">
        <w:r w:rsidRPr="0012753B">
          <w:rPr>
            <w:rStyle w:val="Hyperlink"/>
            <w:rFonts w:asciiTheme="minorHAnsi" w:hAnsiTheme="minorHAnsi" w:cstheme="minorHAnsi"/>
          </w:rPr>
          <w:t>https://www.nasa.gov/</w:t>
        </w:r>
        <w:r w:rsidRPr="0012753B">
          <w:rPr>
            <w:rStyle w:val="Hyperlink"/>
            <w:rFonts w:asciiTheme="minorHAnsi" w:hAnsiTheme="minorHAnsi" w:cstheme="minorHAnsi"/>
          </w:rPr>
          <w:br/>
          <w:t>mission_pages/sunearth/science/atmosphere-layers2.html</w:t>
        </w:r>
      </w:hyperlink>
      <w:r w:rsidRPr="0012753B">
        <w:rPr>
          <w:rFonts w:asciiTheme="minorHAnsi" w:hAnsiTheme="minorHAnsi" w:cstheme="minorHAnsi"/>
        </w:rPr>
        <w:t xml:space="preserve">) added by M. Nielbock, </w:t>
      </w:r>
      <w:hyperlink r:id="rId15" w:history="1">
        <w:r w:rsidRPr="0012753B">
          <w:rPr>
            <w:rStyle w:val="Hyperlink"/>
            <w:rFonts w:asciiTheme="minorHAnsi" w:hAnsiTheme="minorHAnsi" w:cstheme="minorHAnsi"/>
          </w:rPr>
          <w:t>https://creativecommons.org/licenses/by-sa/3.0/legalcode</w:t>
        </w:r>
      </w:hyperlink>
      <w:r w:rsidRPr="0012753B">
        <w:rPr>
          <w:rFonts w:asciiTheme="minorHAnsi" w:hAnsiTheme="minorHAnsi" w:cstheme="minorHAnsi"/>
        </w:rPr>
        <w:t>).</w:t>
      </w:r>
    </w:p>
    <w:p w:rsidR="00466317" w:rsidRPr="0012753B" w:rsidRDefault="00F6517C" w:rsidP="00F6517C">
      <w:pPr>
        <w:rPr>
          <w:rFonts w:asciiTheme="minorHAnsi" w:hAnsiTheme="minorHAnsi" w:cstheme="minorHAnsi"/>
        </w:rPr>
      </w:pPr>
      <w:r w:rsidRPr="0012753B">
        <w:rPr>
          <w:rFonts w:asciiTheme="minorHAnsi" w:hAnsiTheme="minorHAnsi" w:cstheme="minorHAnsi"/>
        </w:rPr>
        <w:t xml:space="preserve">This process is most effective at latitudes where the sun is at </w:t>
      </w:r>
      <w:r w:rsidR="00517A30" w:rsidRPr="0012753B">
        <w:rPr>
          <w:rFonts w:asciiTheme="minorHAnsi" w:hAnsiTheme="minorHAnsi" w:cstheme="minorHAnsi"/>
        </w:rPr>
        <w:t xml:space="preserve">the </w:t>
      </w:r>
      <w:r w:rsidRPr="0012753B">
        <w:rPr>
          <w:rFonts w:asciiTheme="minorHAnsi" w:hAnsiTheme="minorHAnsi" w:cstheme="minorHAnsi"/>
        </w:rPr>
        <w:t>zenith, i.e. in a belt around the equator (</w:t>
      </w:r>
      <w:r w:rsidRPr="0012753B">
        <w:rPr>
          <w:rFonts w:asciiTheme="minorHAnsi" w:hAnsiTheme="minorHAnsi" w:cstheme="minorHAnsi"/>
        </w:rPr>
        <w:fldChar w:fldCharType="begin"/>
      </w:r>
      <w:r w:rsidRPr="0012753B">
        <w:rPr>
          <w:rFonts w:asciiTheme="minorHAnsi" w:hAnsiTheme="minorHAnsi" w:cstheme="minorHAnsi"/>
        </w:rPr>
        <w:instrText xml:space="preserve"> REF _Ref476829495 \h </w:instrText>
      </w:r>
      <w:r w:rsidRPr="0012753B">
        <w:rPr>
          <w:rFonts w:asciiTheme="minorHAnsi" w:hAnsiTheme="minorHAnsi" w:cstheme="minorHAnsi"/>
        </w:rPr>
      </w:r>
      <w:r w:rsidR="0012753B">
        <w:rPr>
          <w:rFonts w:asciiTheme="minorHAnsi" w:hAnsiTheme="minorHAnsi" w:cstheme="minorHAnsi"/>
        </w:rPr>
        <w:instrText xml:space="preserve"> \* MERGEFORMAT </w:instrText>
      </w:r>
      <w:r w:rsidRPr="0012753B">
        <w:rPr>
          <w:rFonts w:asciiTheme="minorHAnsi" w:hAnsiTheme="minorHAnsi" w:cstheme="minorHAnsi"/>
        </w:rPr>
        <w:fldChar w:fldCharType="separate"/>
      </w:r>
      <w:r w:rsidR="003A09A8" w:rsidRPr="0012753B">
        <w:rPr>
          <w:rFonts w:asciiTheme="minorHAnsi" w:hAnsiTheme="minorHAnsi" w:cstheme="minorHAnsi"/>
        </w:rPr>
        <w:t xml:space="preserve">Figure </w:t>
      </w:r>
      <w:r w:rsidR="003A09A8">
        <w:rPr>
          <w:rFonts w:asciiTheme="minorHAnsi" w:hAnsiTheme="minorHAnsi" w:cstheme="minorHAnsi"/>
          <w:noProof/>
        </w:rPr>
        <w:t>3</w:t>
      </w:r>
      <w:r w:rsidRPr="0012753B">
        <w:rPr>
          <w:rFonts w:asciiTheme="minorHAnsi" w:hAnsiTheme="minorHAnsi" w:cstheme="minorHAnsi"/>
        </w:rPr>
        <w:fldChar w:fldCharType="end"/>
      </w:r>
      <w:r w:rsidRPr="0012753B">
        <w:rPr>
          <w:rFonts w:asciiTheme="minorHAnsi" w:hAnsiTheme="minorHAnsi" w:cstheme="minorHAnsi"/>
        </w:rPr>
        <w:t>). This area is called the Intertropical Convergence Zone (ITCZ). It follows the sun northward and south</w:t>
      </w:r>
      <w:r w:rsidR="00466317" w:rsidRPr="0012753B">
        <w:rPr>
          <w:rFonts w:asciiTheme="minorHAnsi" w:hAnsiTheme="minorHAnsi" w:cstheme="minorHAnsi"/>
        </w:rPr>
        <w:t xml:space="preserve">ward </w:t>
      </w:r>
      <w:r w:rsidR="00A623DA" w:rsidRPr="0012753B">
        <w:rPr>
          <w:rFonts w:asciiTheme="minorHAnsi" w:hAnsiTheme="minorHAnsi" w:cstheme="minorHAnsi"/>
        </w:rPr>
        <w:t xml:space="preserve">through </w:t>
      </w:r>
      <w:r w:rsidR="00466317" w:rsidRPr="0012753B">
        <w:rPr>
          <w:rFonts w:asciiTheme="minorHAnsi" w:hAnsiTheme="minorHAnsi" w:cstheme="minorHAnsi"/>
        </w:rPr>
        <w:t>the seasons.</w:t>
      </w:r>
    </w:p>
    <w:p w:rsidR="00466317" w:rsidRPr="0012753B" w:rsidRDefault="00466317" w:rsidP="00466317">
      <w:pPr>
        <w:keepNext/>
        <w:spacing w:after="0"/>
        <w:jc w:val="center"/>
        <w:rPr>
          <w:rFonts w:asciiTheme="minorHAnsi" w:hAnsiTheme="minorHAnsi" w:cstheme="minorHAnsi"/>
        </w:rPr>
      </w:pPr>
      <w:r w:rsidRPr="0012753B">
        <w:rPr>
          <w:rFonts w:asciiTheme="minorHAnsi" w:hAnsiTheme="minorHAnsi" w:cstheme="minorHAnsi"/>
          <w:noProof/>
          <w:lang w:eastAsia="zh-TW"/>
        </w:rPr>
        <w:drawing>
          <wp:inline distT="0" distB="3810" distL="0" distR="0" wp14:anchorId="2DD72443" wp14:editId="3196E72C">
            <wp:extent cx="5040000" cy="2983471"/>
            <wp:effectExtent l="0" t="0" r="8255" b="7620"/>
            <wp:docPr id="1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pic:cNvPicPr>
                      <a:picLocks noChangeAspect="1" noChangeArrowheads="1"/>
                    </pic:cNvPicPr>
                  </pic:nvPicPr>
                  <pic:blipFill>
                    <a:blip r:embed="rId16"/>
                    <a:stretch>
                      <a:fillRect/>
                    </a:stretch>
                  </pic:blipFill>
                  <pic:spPr bwMode="auto">
                    <a:xfrm>
                      <a:off x="0" y="0"/>
                      <a:ext cx="5040000" cy="2983471"/>
                    </a:xfrm>
                    <a:prstGeom prst="rect">
                      <a:avLst/>
                    </a:prstGeom>
                  </pic:spPr>
                </pic:pic>
              </a:graphicData>
            </a:graphic>
          </wp:inline>
        </w:drawing>
      </w:r>
    </w:p>
    <w:p w:rsidR="00466317" w:rsidRPr="0012753B" w:rsidRDefault="00466317" w:rsidP="00466317">
      <w:pPr>
        <w:pStyle w:val="Caption"/>
        <w:jc w:val="both"/>
        <w:rPr>
          <w:rFonts w:asciiTheme="minorHAnsi" w:hAnsiTheme="minorHAnsi" w:cstheme="minorHAnsi"/>
        </w:rPr>
      </w:pPr>
      <w:bookmarkStart w:id="1" w:name="_Ref476829495"/>
      <w:r w:rsidRPr="0012753B">
        <w:rPr>
          <w:rFonts w:asciiTheme="minorHAnsi" w:hAnsiTheme="minorHAnsi" w:cstheme="minorHAnsi"/>
        </w:rPr>
        <w:t xml:space="preserve">Figure </w:t>
      </w:r>
      <w:r w:rsidRPr="0012753B">
        <w:rPr>
          <w:rFonts w:asciiTheme="minorHAnsi" w:hAnsiTheme="minorHAnsi" w:cstheme="minorHAnsi"/>
        </w:rPr>
        <w:fldChar w:fldCharType="begin"/>
      </w:r>
      <w:r w:rsidRPr="0012753B">
        <w:rPr>
          <w:rFonts w:asciiTheme="minorHAnsi" w:hAnsiTheme="minorHAnsi" w:cstheme="minorHAnsi"/>
        </w:rPr>
        <w:instrText xml:space="preserve"> SEQ Figure \* ARABIC </w:instrText>
      </w:r>
      <w:r w:rsidRPr="0012753B">
        <w:rPr>
          <w:rFonts w:asciiTheme="minorHAnsi" w:hAnsiTheme="minorHAnsi" w:cstheme="minorHAnsi"/>
        </w:rPr>
        <w:fldChar w:fldCharType="separate"/>
      </w:r>
      <w:r w:rsidR="003A09A8">
        <w:rPr>
          <w:rFonts w:asciiTheme="minorHAnsi" w:hAnsiTheme="minorHAnsi" w:cstheme="minorHAnsi"/>
          <w:noProof/>
        </w:rPr>
        <w:t>3</w:t>
      </w:r>
      <w:r w:rsidRPr="0012753B">
        <w:rPr>
          <w:rFonts w:asciiTheme="minorHAnsi" w:hAnsiTheme="minorHAnsi" w:cstheme="minorHAnsi"/>
        </w:rPr>
        <w:fldChar w:fldCharType="end"/>
      </w:r>
      <w:bookmarkEnd w:id="1"/>
      <w:r w:rsidRPr="0012753B">
        <w:rPr>
          <w:rFonts w:asciiTheme="minorHAnsi" w:hAnsiTheme="minorHAnsi" w:cstheme="minorHAnsi"/>
        </w:rPr>
        <w:t xml:space="preserve">: Illustration of the Earth irradiated by the Sun. Looking from the equator, the Sun is almost always directly above (Przemyslaw </w:t>
      </w:r>
      <w:r w:rsidR="00A623DA" w:rsidRPr="0012753B">
        <w:rPr>
          <w:rFonts w:asciiTheme="minorHAnsi" w:hAnsiTheme="minorHAnsi" w:cstheme="minorHAnsi"/>
        </w:rPr>
        <w:t>‘</w:t>
      </w:r>
      <w:hyperlink r:id="rId17" w:history="1">
        <w:r w:rsidRPr="0012753B">
          <w:rPr>
            <w:rStyle w:val="Hyperlink"/>
            <w:rFonts w:asciiTheme="minorHAnsi" w:hAnsiTheme="minorHAnsi" w:cstheme="minorHAnsi"/>
          </w:rPr>
          <w:t>Blueshade</w:t>
        </w:r>
      </w:hyperlink>
      <w:r w:rsidR="00A623DA" w:rsidRPr="0012753B">
        <w:rPr>
          <w:rStyle w:val="Hyperlink"/>
          <w:rFonts w:asciiTheme="minorHAnsi" w:hAnsiTheme="minorHAnsi" w:cstheme="minorHAnsi"/>
        </w:rPr>
        <w:t>’</w:t>
      </w:r>
      <w:r w:rsidRPr="0012753B">
        <w:rPr>
          <w:rFonts w:asciiTheme="minorHAnsi" w:hAnsiTheme="minorHAnsi" w:cstheme="minorHAnsi"/>
        </w:rPr>
        <w:t xml:space="preserve"> Idzkiewicz, </w:t>
      </w:r>
      <w:hyperlink r:id="rId18" w:history="1">
        <w:r w:rsidRPr="0012753B">
          <w:rPr>
            <w:rStyle w:val="Hyperlink"/>
            <w:rFonts w:asciiTheme="minorHAnsi" w:hAnsiTheme="minorHAnsi" w:cstheme="minorHAnsi"/>
          </w:rPr>
          <w:t>https://commons.wikimedia.org/wiki/File:Earth-lighting-equinox_EN.png</w:t>
        </w:r>
      </w:hyperlink>
      <w:r w:rsidRPr="0012753B">
        <w:rPr>
          <w:rFonts w:asciiTheme="minorHAnsi" w:hAnsiTheme="minorHAnsi" w:cstheme="minorHAnsi"/>
        </w:rPr>
        <w:t xml:space="preserve">, </w:t>
      </w:r>
      <w:r w:rsidR="00A623DA" w:rsidRPr="0012753B">
        <w:rPr>
          <w:rFonts w:asciiTheme="minorHAnsi" w:hAnsiTheme="minorHAnsi" w:cstheme="minorHAnsi"/>
        </w:rPr>
        <w:t>‘</w:t>
      </w:r>
      <w:r w:rsidRPr="0012753B">
        <w:rPr>
          <w:rFonts w:asciiTheme="minorHAnsi" w:hAnsiTheme="minorHAnsi" w:cstheme="minorHAnsi"/>
        </w:rPr>
        <w:t>Earth-lighting-equinox EN</w:t>
      </w:r>
      <w:r w:rsidR="00A623DA" w:rsidRPr="0012753B">
        <w:rPr>
          <w:rFonts w:asciiTheme="minorHAnsi" w:hAnsiTheme="minorHAnsi" w:cstheme="minorHAnsi"/>
        </w:rPr>
        <w:t>’</w:t>
      </w:r>
      <w:r w:rsidRPr="0012753B">
        <w:rPr>
          <w:rFonts w:asciiTheme="minorHAnsi" w:hAnsiTheme="minorHAnsi" w:cstheme="minorHAnsi"/>
        </w:rPr>
        <w:t xml:space="preserve">, irradiation columns added by M. Nielbock, </w:t>
      </w:r>
      <w:hyperlink r:id="rId19" w:history="1">
        <w:r w:rsidRPr="0012753B">
          <w:rPr>
            <w:rStyle w:val="Hyperlink"/>
            <w:rFonts w:asciiTheme="minorHAnsi" w:hAnsiTheme="minorHAnsi" w:cstheme="minorHAnsi"/>
          </w:rPr>
          <w:t>https://creativecommons.org/licenses/by-sa/2.0/legalcode</w:t>
        </w:r>
      </w:hyperlink>
      <w:r w:rsidRPr="0012753B">
        <w:rPr>
          <w:rFonts w:asciiTheme="minorHAnsi" w:hAnsiTheme="minorHAnsi" w:cstheme="minorHAnsi"/>
        </w:rPr>
        <w:t>).</w:t>
      </w:r>
    </w:p>
    <w:p w:rsidR="00F70BDF" w:rsidRPr="0012753B" w:rsidRDefault="00F70BDF" w:rsidP="007C24A8">
      <w:pPr>
        <w:rPr>
          <w:rFonts w:asciiTheme="minorHAnsi" w:hAnsiTheme="minorHAnsi" w:cstheme="minorHAnsi"/>
        </w:rPr>
      </w:pPr>
    </w:p>
    <w:p w:rsidR="00F70BDF" w:rsidRPr="0012753B" w:rsidRDefault="00F70BDF" w:rsidP="007C24A8">
      <w:pPr>
        <w:rPr>
          <w:rFonts w:asciiTheme="minorHAnsi" w:hAnsiTheme="minorHAnsi" w:cstheme="minorHAnsi"/>
        </w:rPr>
      </w:pPr>
      <w:r w:rsidRPr="0012753B">
        <w:rPr>
          <w:rFonts w:asciiTheme="minorHAnsi" w:hAnsiTheme="minorHAnsi" w:cstheme="minorHAnsi"/>
        </w:rPr>
        <w:t>Just like hot steam condenses to water as soon as it hits a cold surface, humid</w:t>
      </w:r>
      <w:r w:rsidR="00D33850" w:rsidRPr="0012753B">
        <w:rPr>
          <w:rFonts w:asciiTheme="minorHAnsi" w:hAnsiTheme="minorHAnsi" w:cstheme="minorHAnsi"/>
        </w:rPr>
        <w:t>,</w:t>
      </w:r>
      <w:r w:rsidRPr="0012753B">
        <w:rPr>
          <w:rFonts w:asciiTheme="minorHAnsi" w:hAnsiTheme="minorHAnsi" w:cstheme="minorHAnsi"/>
        </w:rPr>
        <w:t xml:space="preserve"> warm air produces clouds when cooling down</w:t>
      </w:r>
      <w:r w:rsidR="00397F18" w:rsidRPr="0012753B">
        <w:rPr>
          <w:rFonts w:asciiTheme="minorHAnsi" w:hAnsiTheme="minorHAnsi" w:cstheme="minorHAnsi"/>
        </w:rPr>
        <w:t xml:space="preserve"> (</w:t>
      </w:r>
      <w:r w:rsidR="00397F18" w:rsidRPr="0012753B">
        <w:rPr>
          <w:rFonts w:asciiTheme="minorHAnsi" w:hAnsiTheme="minorHAnsi" w:cstheme="minorHAnsi"/>
        </w:rPr>
        <w:fldChar w:fldCharType="begin"/>
      </w:r>
      <w:r w:rsidR="00397F18" w:rsidRPr="0012753B">
        <w:rPr>
          <w:rFonts w:asciiTheme="minorHAnsi" w:hAnsiTheme="minorHAnsi" w:cstheme="minorHAnsi"/>
        </w:rPr>
        <w:instrText xml:space="preserve"> REF _Ref486605302 \h </w:instrText>
      </w:r>
      <w:r w:rsidR="00397F18" w:rsidRPr="0012753B">
        <w:rPr>
          <w:rFonts w:asciiTheme="minorHAnsi" w:hAnsiTheme="minorHAnsi" w:cstheme="minorHAnsi"/>
        </w:rPr>
      </w:r>
      <w:r w:rsidR="0012753B">
        <w:rPr>
          <w:rFonts w:asciiTheme="minorHAnsi" w:hAnsiTheme="minorHAnsi" w:cstheme="minorHAnsi"/>
        </w:rPr>
        <w:instrText xml:space="preserve"> \* MERGEFORMAT </w:instrText>
      </w:r>
      <w:r w:rsidR="00397F18" w:rsidRPr="0012753B">
        <w:rPr>
          <w:rFonts w:asciiTheme="minorHAnsi" w:hAnsiTheme="minorHAnsi" w:cstheme="minorHAnsi"/>
        </w:rPr>
        <w:fldChar w:fldCharType="separate"/>
      </w:r>
      <w:r w:rsidR="003A09A8" w:rsidRPr="0012753B">
        <w:rPr>
          <w:rFonts w:asciiTheme="minorHAnsi" w:hAnsiTheme="minorHAnsi" w:cstheme="minorHAnsi"/>
        </w:rPr>
        <w:t xml:space="preserve">Figure </w:t>
      </w:r>
      <w:r w:rsidR="003A09A8">
        <w:rPr>
          <w:rFonts w:asciiTheme="minorHAnsi" w:hAnsiTheme="minorHAnsi" w:cstheme="minorHAnsi"/>
          <w:noProof/>
        </w:rPr>
        <w:t>4</w:t>
      </w:r>
      <w:r w:rsidR="00397F18" w:rsidRPr="0012753B">
        <w:rPr>
          <w:rFonts w:asciiTheme="minorHAnsi" w:hAnsiTheme="minorHAnsi" w:cstheme="minorHAnsi"/>
        </w:rPr>
        <w:fldChar w:fldCharType="end"/>
      </w:r>
      <w:r w:rsidR="00397F18" w:rsidRPr="0012753B">
        <w:rPr>
          <w:rFonts w:asciiTheme="minorHAnsi" w:hAnsiTheme="minorHAnsi" w:cstheme="minorHAnsi"/>
        </w:rPr>
        <w:t>)</w:t>
      </w:r>
      <w:r w:rsidRPr="0012753B">
        <w:rPr>
          <w:rFonts w:asciiTheme="minorHAnsi" w:hAnsiTheme="minorHAnsi" w:cstheme="minorHAnsi"/>
        </w:rPr>
        <w:t>.</w:t>
      </w:r>
    </w:p>
    <w:p w:rsidR="00397F18" w:rsidRPr="0012753B" w:rsidRDefault="00397F18" w:rsidP="00397F18">
      <w:pPr>
        <w:keepNext/>
        <w:jc w:val="center"/>
        <w:rPr>
          <w:rFonts w:asciiTheme="minorHAnsi" w:hAnsiTheme="minorHAnsi" w:cstheme="minorHAnsi"/>
        </w:rPr>
      </w:pPr>
      <w:r w:rsidRPr="0012753B">
        <w:rPr>
          <w:rFonts w:asciiTheme="minorHAnsi" w:hAnsiTheme="minorHAnsi" w:cstheme="minorHAnsi"/>
          <w:noProof/>
          <w:lang w:eastAsia="zh-TW"/>
        </w:rPr>
        <w:drawing>
          <wp:inline distT="0" distB="0" distL="0" distR="0" wp14:anchorId="57E2D759" wp14:editId="346C5BA8">
            <wp:extent cx="4320000" cy="32400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ar_Power_Plant_Catteno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F70BDF" w:rsidRPr="0012753B" w:rsidRDefault="00397F18" w:rsidP="00397F18">
      <w:pPr>
        <w:pStyle w:val="Caption"/>
        <w:jc w:val="both"/>
        <w:rPr>
          <w:rFonts w:asciiTheme="minorHAnsi" w:hAnsiTheme="minorHAnsi" w:cstheme="minorHAnsi"/>
        </w:rPr>
      </w:pPr>
      <w:bookmarkStart w:id="2" w:name="_Ref486605302"/>
      <w:r w:rsidRPr="0012753B">
        <w:rPr>
          <w:rFonts w:asciiTheme="minorHAnsi" w:hAnsiTheme="minorHAnsi" w:cstheme="minorHAnsi"/>
        </w:rPr>
        <w:t xml:space="preserve">Figure </w:t>
      </w:r>
      <w:r w:rsidRPr="0012753B">
        <w:rPr>
          <w:rFonts w:asciiTheme="minorHAnsi" w:hAnsiTheme="minorHAnsi" w:cstheme="minorHAnsi"/>
        </w:rPr>
        <w:fldChar w:fldCharType="begin"/>
      </w:r>
      <w:r w:rsidRPr="0012753B">
        <w:rPr>
          <w:rFonts w:asciiTheme="minorHAnsi" w:hAnsiTheme="minorHAnsi" w:cstheme="minorHAnsi"/>
        </w:rPr>
        <w:instrText xml:space="preserve"> SEQ Figure \* ARABIC </w:instrText>
      </w:r>
      <w:r w:rsidRPr="0012753B">
        <w:rPr>
          <w:rFonts w:asciiTheme="minorHAnsi" w:hAnsiTheme="minorHAnsi" w:cstheme="minorHAnsi"/>
        </w:rPr>
        <w:fldChar w:fldCharType="separate"/>
      </w:r>
      <w:r w:rsidR="003A09A8">
        <w:rPr>
          <w:rFonts w:asciiTheme="minorHAnsi" w:hAnsiTheme="minorHAnsi" w:cstheme="minorHAnsi"/>
          <w:noProof/>
        </w:rPr>
        <w:t>4</w:t>
      </w:r>
      <w:r w:rsidRPr="0012753B">
        <w:rPr>
          <w:rFonts w:asciiTheme="minorHAnsi" w:hAnsiTheme="minorHAnsi" w:cstheme="minorHAnsi"/>
        </w:rPr>
        <w:fldChar w:fldCharType="end"/>
      </w:r>
      <w:bookmarkEnd w:id="2"/>
      <w:r w:rsidRPr="0012753B">
        <w:rPr>
          <w:rFonts w:asciiTheme="minorHAnsi" w:hAnsiTheme="minorHAnsi" w:cstheme="minorHAnsi"/>
        </w:rPr>
        <w:t xml:space="preserve">: Cooling towers of the nuclear powerplant Cattenom in France. </w:t>
      </w:r>
      <w:r w:rsidRPr="0012753B">
        <w:rPr>
          <w:rFonts w:asciiTheme="minorHAnsi" w:hAnsiTheme="minorHAnsi" w:cstheme="minorHAnsi"/>
          <w:noProof/>
        </w:rPr>
        <w:t xml:space="preserve"> In this powerplant, water is heated</w:t>
      </w:r>
      <w:r w:rsidR="009456B8" w:rsidRPr="0012753B">
        <w:rPr>
          <w:rFonts w:asciiTheme="minorHAnsi" w:hAnsiTheme="minorHAnsi" w:cstheme="minorHAnsi"/>
          <w:noProof/>
        </w:rPr>
        <w:t xml:space="preserve"> until it </w:t>
      </w:r>
      <w:r w:rsidR="00D33850" w:rsidRPr="0012753B">
        <w:rPr>
          <w:rFonts w:asciiTheme="minorHAnsi" w:hAnsiTheme="minorHAnsi" w:cstheme="minorHAnsi"/>
          <w:noProof/>
        </w:rPr>
        <w:t xml:space="preserve">forms </w:t>
      </w:r>
      <w:r w:rsidR="009456B8" w:rsidRPr="0012753B">
        <w:rPr>
          <w:rFonts w:asciiTheme="minorHAnsi" w:hAnsiTheme="minorHAnsi" w:cstheme="minorHAnsi"/>
          <w:noProof/>
        </w:rPr>
        <w:t>steam</w:t>
      </w:r>
      <w:r w:rsidRPr="0012753B">
        <w:rPr>
          <w:rFonts w:asciiTheme="minorHAnsi" w:hAnsiTheme="minorHAnsi" w:cstheme="minorHAnsi"/>
          <w:noProof/>
        </w:rPr>
        <w:t xml:space="preserve"> and</w:t>
      </w:r>
      <w:r w:rsidR="00D33850" w:rsidRPr="0012753B">
        <w:rPr>
          <w:rFonts w:asciiTheme="minorHAnsi" w:hAnsiTheme="minorHAnsi" w:cstheme="minorHAnsi"/>
          <w:noProof/>
        </w:rPr>
        <w:t xml:space="preserve"> it is then</w:t>
      </w:r>
      <w:r w:rsidRPr="0012753B">
        <w:rPr>
          <w:rFonts w:asciiTheme="minorHAnsi" w:hAnsiTheme="minorHAnsi" w:cstheme="minorHAnsi"/>
          <w:noProof/>
        </w:rPr>
        <w:t xml:space="preserve"> fed into turbines that generate electrical power. The </w:t>
      </w:r>
      <w:r w:rsidR="009456B8" w:rsidRPr="0012753B">
        <w:rPr>
          <w:rFonts w:asciiTheme="minorHAnsi" w:hAnsiTheme="minorHAnsi" w:cstheme="minorHAnsi"/>
          <w:noProof/>
        </w:rPr>
        <w:t>remaining</w:t>
      </w:r>
      <w:r w:rsidRPr="0012753B">
        <w:rPr>
          <w:rFonts w:asciiTheme="minorHAnsi" w:hAnsiTheme="minorHAnsi" w:cstheme="minorHAnsi"/>
          <w:noProof/>
        </w:rPr>
        <w:t xml:space="preserve"> heat is released through cooling towers </w:t>
      </w:r>
      <w:r w:rsidR="00450325" w:rsidRPr="0012753B">
        <w:rPr>
          <w:rFonts w:asciiTheme="minorHAnsi" w:hAnsiTheme="minorHAnsi" w:cstheme="minorHAnsi"/>
          <w:noProof/>
        </w:rPr>
        <w:t>as the water evaporates</w:t>
      </w:r>
      <w:r w:rsidRPr="0012753B">
        <w:rPr>
          <w:rFonts w:asciiTheme="minorHAnsi" w:hAnsiTheme="minorHAnsi" w:cstheme="minorHAnsi"/>
          <w:noProof/>
        </w:rPr>
        <w:t xml:space="preserve">. When </w:t>
      </w:r>
      <w:r w:rsidR="00450325" w:rsidRPr="0012753B">
        <w:rPr>
          <w:rFonts w:asciiTheme="minorHAnsi" w:hAnsiTheme="minorHAnsi" w:cstheme="minorHAnsi"/>
          <w:noProof/>
        </w:rPr>
        <w:t xml:space="preserve">contacting </w:t>
      </w:r>
      <w:r w:rsidRPr="0012753B">
        <w:rPr>
          <w:rFonts w:asciiTheme="minorHAnsi" w:hAnsiTheme="minorHAnsi" w:cstheme="minorHAnsi"/>
          <w:noProof/>
        </w:rPr>
        <w:t xml:space="preserve">the ambient cooler air, the water condenses into clouds (Stefan Kühn, </w:t>
      </w:r>
      <w:hyperlink r:id="rId21" w:history="1">
        <w:r w:rsidR="00772B64" w:rsidRPr="0012753B">
          <w:rPr>
            <w:rStyle w:val="Hyperlink"/>
            <w:rFonts w:asciiTheme="minorHAnsi" w:hAnsiTheme="minorHAnsi" w:cstheme="minorHAnsi"/>
            <w:noProof/>
          </w:rPr>
          <w:t>https://commons.wikimedia.org/wiki/File:Nuclear_Power_Plant_Cattenom.jpg</w:t>
        </w:r>
      </w:hyperlink>
      <w:r w:rsidRPr="0012753B">
        <w:rPr>
          <w:rFonts w:asciiTheme="minorHAnsi" w:hAnsiTheme="minorHAnsi" w:cstheme="minorHAnsi"/>
          <w:noProof/>
        </w:rPr>
        <w:t xml:space="preserve">, </w:t>
      </w:r>
      <w:r w:rsidR="00450325" w:rsidRPr="0012753B">
        <w:rPr>
          <w:rFonts w:asciiTheme="minorHAnsi" w:hAnsiTheme="minorHAnsi" w:cstheme="minorHAnsi"/>
          <w:noProof/>
        </w:rPr>
        <w:t>‘</w:t>
      </w:r>
      <w:r w:rsidRPr="0012753B">
        <w:rPr>
          <w:rFonts w:asciiTheme="minorHAnsi" w:hAnsiTheme="minorHAnsi" w:cstheme="minorHAnsi"/>
          <w:noProof/>
        </w:rPr>
        <w:t>Nuclear Power</w:t>
      </w:r>
      <w:r w:rsidR="00450325" w:rsidRPr="0012753B">
        <w:rPr>
          <w:rFonts w:asciiTheme="minorHAnsi" w:hAnsiTheme="minorHAnsi" w:cstheme="minorHAnsi"/>
          <w:noProof/>
        </w:rPr>
        <w:t>p</w:t>
      </w:r>
      <w:r w:rsidRPr="0012753B">
        <w:rPr>
          <w:rFonts w:asciiTheme="minorHAnsi" w:hAnsiTheme="minorHAnsi" w:cstheme="minorHAnsi"/>
          <w:noProof/>
        </w:rPr>
        <w:t>lant Cattenom</w:t>
      </w:r>
      <w:r w:rsidR="00450325" w:rsidRPr="0012753B">
        <w:rPr>
          <w:rFonts w:asciiTheme="minorHAnsi" w:hAnsiTheme="minorHAnsi" w:cstheme="minorHAnsi"/>
          <w:noProof/>
        </w:rPr>
        <w:t>’</w:t>
      </w:r>
      <w:r w:rsidRPr="0012753B">
        <w:rPr>
          <w:rFonts w:asciiTheme="minorHAnsi" w:hAnsiTheme="minorHAnsi" w:cstheme="minorHAnsi"/>
          <w:noProof/>
        </w:rPr>
        <w:t xml:space="preserve">, </w:t>
      </w:r>
      <w:hyperlink r:id="rId22" w:history="1">
        <w:r w:rsidRPr="0012753B">
          <w:rPr>
            <w:rStyle w:val="Hyperlink"/>
            <w:rFonts w:asciiTheme="minorHAnsi" w:hAnsiTheme="minorHAnsi" w:cstheme="minorHAnsi"/>
            <w:noProof/>
          </w:rPr>
          <w:t>https://creativecommons.org/licenses/by-sa/3.0/legalcode</w:t>
        </w:r>
      </w:hyperlink>
      <w:r w:rsidRPr="0012753B">
        <w:rPr>
          <w:rFonts w:asciiTheme="minorHAnsi" w:hAnsiTheme="minorHAnsi" w:cstheme="minorHAnsi"/>
          <w:noProof/>
        </w:rPr>
        <w:t>).</w:t>
      </w:r>
    </w:p>
    <w:p w:rsidR="007C24A8" w:rsidRPr="0012753B" w:rsidRDefault="003E1436" w:rsidP="007C24A8">
      <w:pPr>
        <w:rPr>
          <w:rFonts w:asciiTheme="minorHAnsi" w:hAnsiTheme="minorHAnsi" w:cstheme="minorHAnsi"/>
        </w:rPr>
      </w:pPr>
      <w:r w:rsidRPr="0012753B">
        <w:rPr>
          <w:rFonts w:asciiTheme="minorHAnsi" w:hAnsiTheme="minorHAnsi" w:cstheme="minorHAnsi"/>
        </w:rPr>
        <w:t>Cool air can store less water than warm air. Therefore, the rather humid air that rises in the ITCZ continuously loses its ability to store water. As a result, clouds form</w:t>
      </w:r>
      <w:r w:rsidR="00A846BD" w:rsidRPr="0012753B">
        <w:rPr>
          <w:rFonts w:asciiTheme="minorHAnsi" w:hAnsiTheme="minorHAnsi" w:cstheme="minorHAnsi"/>
        </w:rPr>
        <w:t>,</w:t>
      </w:r>
      <w:r w:rsidRPr="0012753B">
        <w:rPr>
          <w:rFonts w:asciiTheme="minorHAnsi" w:hAnsiTheme="minorHAnsi" w:cstheme="minorHAnsi"/>
        </w:rPr>
        <w:t xml:space="preserve"> from which eventually water is released as rain. </w:t>
      </w:r>
      <w:r w:rsidR="008B790F" w:rsidRPr="0012753B">
        <w:rPr>
          <w:rFonts w:asciiTheme="minorHAnsi" w:hAnsiTheme="minorHAnsi" w:cstheme="minorHAnsi"/>
        </w:rPr>
        <w:t xml:space="preserve">On satellite images, the ITCZ is very prominent </w:t>
      </w:r>
      <w:r w:rsidR="00A846BD" w:rsidRPr="0012753B">
        <w:rPr>
          <w:rFonts w:asciiTheme="minorHAnsi" w:hAnsiTheme="minorHAnsi" w:cstheme="minorHAnsi"/>
        </w:rPr>
        <w:t xml:space="preserve">because it appears as </w:t>
      </w:r>
      <w:r w:rsidR="008B790F" w:rsidRPr="0012753B">
        <w:rPr>
          <w:rFonts w:asciiTheme="minorHAnsi" w:hAnsiTheme="minorHAnsi" w:cstheme="minorHAnsi"/>
        </w:rPr>
        <w:t xml:space="preserve">a cloud belt along the </w:t>
      </w:r>
      <w:r w:rsidR="00A846BD" w:rsidRPr="0012753B">
        <w:rPr>
          <w:rFonts w:asciiTheme="minorHAnsi" w:hAnsiTheme="minorHAnsi" w:cstheme="minorHAnsi"/>
        </w:rPr>
        <w:t xml:space="preserve">entire </w:t>
      </w:r>
      <w:r w:rsidR="008B790F" w:rsidRPr="0012753B">
        <w:rPr>
          <w:rFonts w:asciiTheme="minorHAnsi" w:hAnsiTheme="minorHAnsi" w:cstheme="minorHAnsi"/>
        </w:rPr>
        <w:t>equator (</w:t>
      </w:r>
      <w:r w:rsidR="008B790F" w:rsidRPr="0012753B">
        <w:rPr>
          <w:rFonts w:asciiTheme="minorHAnsi" w:hAnsiTheme="minorHAnsi" w:cstheme="minorHAnsi"/>
        </w:rPr>
        <w:fldChar w:fldCharType="begin"/>
      </w:r>
      <w:r w:rsidR="008B790F" w:rsidRPr="0012753B">
        <w:rPr>
          <w:rFonts w:asciiTheme="minorHAnsi" w:hAnsiTheme="minorHAnsi" w:cstheme="minorHAnsi"/>
        </w:rPr>
        <w:instrText xml:space="preserve"> REF _Ref476823853 \h </w:instrText>
      </w:r>
      <w:r w:rsidR="007C24A8" w:rsidRPr="0012753B">
        <w:rPr>
          <w:rFonts w:asciiTheme="minorHAnsi" w:hAnsiTheme="minorHAnsi" w:cstheme="minorHAnsi"/>
        </w:rPr>
        <w:instrText xml:space="preserve"> \* MERGEFORMAT </w:instrText>
      </w:r>
      <w:r w:rsidR="008B790F" w:rsidRPr="0012753B">
        <w:rPr>
          <w:rFonts w:asciiTheme="minorHAnsi" w:hAnsiTheme="minorHAnsi" w:cstheme="minorHAnsi"/>
        </w:rPr>
      </w:r>
      <w:r w:rsidR="008B790F" w:rsidRPr="0012753B">
        <w:rPr>
          <w:rFonts w:asciiTheme="minorHAnsi" w:hAnsiTheme="minorHAnsi" w:cstheme="minorHAnsi"/>
        </w:rPr>
        <w:fldChar w:fldCharType="separate"/>
      </w:r>
      <w:r w:rsidR="003A09A8" w:rsidRPr="0012753B">
        <w:rPr>
          <w:rFonts w:asciiTheme="minorHAnsi" w:hAnsiTheme="minorHAnsi" w:cstheme="minorHAnsi"/>
        </w:rPr>
        <w:t xml:space="preserve">Figure </w:t>
      </w:r>
      <w:r w:rsidR="003A09A8">
        <w:rPr>
          <w:rFonts w:asciiTheme="minorHAnsi" w:hAnsiTheme="minorHAnsi" w:cstheme="minorHAnsi"/>
        </w:rPr>
        <w:t>5</w:t>
      </w:r>
      <w:r w:rsidR="008B790F" w:rsidRPr="0012753B">
        <w:rPr>
          <w:rFonts w:asciiTheme="minorHAnsi" w:hAnsiTheme="minorHAnsi" w:cstheme="minorHAnsi"/>
        </w:rPr>
        <w:fldChar w:fldCharType="end"/>
      </w:r>
      <w:r w:rsidR="008B790F" w:rsidRPr="0012753B">
        <w:rPr>
          <w:rFonts w:asciiTheme="minorHAnsi" w:hAnsiTheme="minorHAnsi" w:cstheme="minorHAnsi"/>
        </w:rPr>
        <w:t xml:space="preserve">). This demonstrates that satellite imagery can be an important tool to monitor the </w:t>
      </w:r>
      <w:r w:rsidR="00B34AE1" w:rsidRPr="0012753B">
        <w:rPr>
          <w:rFonts w:asciiTheme="minorHAnsi" w:hAnsiTheme="minorHAnsi" w:cstheme="minorHAnsi"/>
        </w:rPr>
        <w:t>Eart</w:t>
      </w:r>
      <w:bookmarkStart w:id="3" w:name="_GoBack"/>
      <w:bookmarkEnd w:id="3"/>
      <w:r w:rsidR="00B34AE1" w:rsidRPr="0012753B">
        <w:rPr>
          <w:rFonts w:asciiTheme="minorHAnsi" w:hAnsiTheme="minorHAnsi" w:cstheme="minorHAnsi"/>
        </w:rPr>
        <w:t xml:space="preserve">h’s </w:t>
      </w:r>
      <w:r w:rsidR="008B790F" w:rsidRPr="0012753B">
        <w:rPr>
          <w:rFonts w:asciiTheme="minorHAnsi" w:hAnsiTheme="minorHAnsi" w:cstheme="minorHAnsi"/>
        </w:rPr>
        <w:t>cli</w:t>
      </w:r>
      <w:r w:rsidR="00B34AE1" w:rsidRPr="0012753B">
        <w:rPr>
          <w:rFonts w:asciiTheme="minorHAnsi" w:hAnsiTheme="minorHAnsi" w:cstheme="minorHAnsi"/>
        </w:rPr>
        <w:t>mate</w:t>
      </w:r>
      <w:r w:rsidR="008B790F" w:rsidRPr="0012753B">
        <w:rPr>
          <w:rFonts w:asciiTheme="minorHAnsi" w:hAnsiTheme="minorHAnsi" w:cstheme="minorHAnsi"/>
        </w:rPr>
        <w:t>.</w:t>
      </w:r>
    </w:p>
    <w:p w:rsidR="007C24A8" w:rsidRPr="0012753B" w:rsidRDefault="007C24A8" w:rsidP="007C24A8">
      <w:pPr>
        <w:keepNext/>
        <w:spacing w:after="0"/>
        <w:jc w:val="center"/>
        <w:rPr>
          <w:rFonts w:asciiTheme="minorHAnsi" w:hAnsiTheme="minorHAnsi" w:cstheme="minorHAnsi"/>
        </w:rPr>
      </w:pPr>
      <w:r w:rsidRPr="0012753B">
        <w:rPr>
          <w:rFonts w:asciiTheme="minorHAnsi" w:hAnsiTheme="minorHAnsi" w:cstheme="minorHAnsi"/>
          <w:noProof/>
          <w:lang w:eastAsia="zh-TW"/>
        </w:rPr>
        <w:lastRenderedPageBreak/>
        <w:drawing>
          <wp:inline distT="0" distB="0" distL="0" distR="0" wp14:anchorId="334A8770" wp14:editId="4D3A9C11">
            <wp:extent cx="2700000" cy="2700000"/>
            <wp:effectExtent l="0" t="0" r="5715" b="5715"/>
            <wp:docPr id="3" name="Picture 6" descr="Hurricane_Bill_in_First_Full_Disk_Thermal_Image_from_GOE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urricane_Bill_in_First_Full_Disk_Thermal_Image_from_GOES_14.jpg"/>
                    <pic:cNvPicPr>
                      <a:picLocks noChangeAspect="1" noChangeArrowheads="1"/>
                    </pic:cNvPicPr>
                  </pic:nvPicPr>
                  <pic:blipFill>
                    <a:blip r:embed="rId23"/>
                    <a:stretch>
                      <a:fillRect/>
                    </a:stretch>
                  </pic:blipFill>
                  <pic:spPr bwMode="auto">
                    <a:xfrm>
                      <a:off x="0" y="0"/>
                      <a:ext cx="2700000" cy="2700000"/>
                    </a:xfrm>
                    <a:prstGeom prst="rect">
                      <a:avLst/>
                    </a:prstGeom>
                  </pic:spPr>
                </pic:pic>
              </a:graphicData>
            </a:graphic>
          </wp:inline>
        </w:drawing>
      </w:r>
    </w:p>
    <w:p w:rsidR="008B790F" w:rsidRPr="0012753B" w:rsidRDefault="007C24A8" w:rsidP="007C24A8">
      <w:pPr>
        <w:pStyle w:val="Caption"/>
        <w:jc w:val="both"/>
        <w:rPr>
          <w:rFonts w:asciiTheme="minorHAnsi" w:hAnsiTheme="minorHAnsi" w:cstheme="minorHAnsi"/>
        </w:rPr>
      </w:pPr>
      <w:bookmarkStart w:id="4" w:name="_Ref476823853"/>
      <w:r w:rsidRPr="0012753B">
        <w:rPr>
          <w:rFonts w:asciiTheme="minorHAnsi" w:hAnsiTheme="minorHAnsi" w:cstheme="minorHAnsi"/>
        </w:rPr>
        <w:t xml:space="preserve">Figure </w:t>
      </w:r>
      <w:r w:rsidRPr="0012753B">
        <w:rPr>
          <w:rFonts w:asciiTheme="minorHAnsi" w:hAnsiTheme="minorHAnsi" w:cstheme="minorHAnsi"/>
        </w:rPr>
        <w:fldChar w:fldCharType="begin"/>
      </w:r>
      <w:r w:rsidRPr="0012753B">
        <w:rPr>
          <w:rFonts w:asciiTheme="minorHAnsi" w:hAnsiTheme="minorHAnsi" w:cstheme="minorHAnsi"/>
        </w:rPr>
        <w:instrText xml:space="preserve"> SEQ Figure \* ARABIC </w:instrText>
      </w:r>
      <w:r w:rsidRPr="0012753B">
        <w:rPr>
          <w:rFonts w:asciiTheme="minorHAnsi" w:hAnsiTheme="minorHAnsi" w:cstheme="minorHAnsi"/>
        </w:rPr>
        <w:fldChar w:fldCharType="separate"/>
      </w:r>
      <w:r w:rsidR="003A09A8">
        <w:rPr>
          <w:rFonts w:asciiTheme="minorHAnsi" w:hAnsiTheme="minorHAnsi" w:cstheme="minorHAnsi"/>
          <w:noProof/>
        </w:rPr>
        <w:t>5</w:t>
      </w:r>
      <w:r w:rsidRPr="0012753B">
        <w:rPr>
          <w:rFonts w:asciiTheme="minorHAnsi" w:hAnsiTheme="minorHAnsi" w:cstheme="minorHAnsi"/>
        </w:rPr>
        <w:fldChar w:fldCharType="end"/>
      </w:r>
      <w:bookmarkEnd w:id="4"/>
      <w:r w:rsidRPr="0012753B">
        <w:rPr>
          <w:rFonts w:asciiTheme="minorHAnsi" w:hAnsiTheme="minorHAnsi" w:cstheme="minorHAnsi"/>
        </w:rPr>
        <w:t>: Image obtained with the GOES 14 satellite. The belt of cloud formation around the ITCZ is clearly visible (NASA/GOES Science Team).</w:t>
      </w:r>
    </w:p>
    <w:p w:rsidR="0060140C" w:rsidRPr="0012753B" w:rsidRDefault="00DC2146" w:rsidP="00B34AE1">
      <w:pPr>
        <w:rPr>
          <w:rFonts w:asciiTheme="minorHAnsi" w:hAnsiTheme="minorHAnsi" w:cstheme="minorHAnsi"/>
        </w:rPr>
      </w:pPr>
      <w:r w:rsidRPr="0012753B">
        <w:rPr>
          <w:rFonts w:asciiTheme="minorHAnsi" w:hAnsiTheme="minorHAnsi" w:cstheme="minorHAnsi"/>
        </w:rPr>
        <w:t>The air now become</w:t>
      </w:r>
      <w:r w:rsidR="00844EEB" w:rsidRPr="0012753B">
        <w:rPr>
          <w:rFonts w:asciiTheme="minorHAnsi" w:hAnsiTheme="minorHAnsi" w:cstheme="minorHAnsi"/>
        </w:rPr>
        <w:t>s</w:t>
      </w:r>
      <w:r w:rsidRPr="0012753B">
        <w:rPr>
          <w:rFonts w:asciiTheme="minorHAnsi" w:hAnsiTheme="minorHAnsi" w:cstheme="minorHAnsi"/>
        </w:rPr>
        <w:t xml:space="preserve"> dry. While it is pushed north and south to latitudes around 30° north and south, the </w:t>
      </w:r>
      <w:r w:rsidR="0066276F" w:rsidRPr="0012753B">
        <w:rPr>
          <w:rFonts w:asciiTheme="minorHAnsi" w:hAnsiTheme="minorHAnsi" w:cstheme="minorHAnsi"/>
        </w:rPr>
        <w:t xml:space="preserve">dry </w:t>
      </w:r>
      <w:r w:rsidRPr="0012753B">
        <w:rPr>
          <w:rFonts w:asciiTheme="minorHAnsi" w:hAnsiTheme="minorHAnsi" w:cstheme="minorHAnsi"/>
        </w:rPr>
        <w:t>air drops, heats up, and is dried even more. This is why</w:t>
      </w:r>
      <w:r w:rsidR="00772B64" w:rsidRPr="0012753B">
        <w:rPr>
          <w:rFonts w:asciiTheme="minorHAnsi" w:hAnsiTheme="minorHAnsi" w:cstheme="minorHAnsi"/>
        </w:rPr>
        <w:t xml:space="preserve"> we</w:t>
      </w:r>
      <w:r w:rsidRPr="0012753B">
        <w:rPr>
          <w:rFonts w:asciiTheme="minorHAnsi" w:hAnsiTheme="minorHAnsi" w:cstheme="minorHAnsi"/>
        </w:rPr>
        <w:t xml:space="preserve"> find deserts </w:t>
      </w:r>
      <w:r w:rsidR="00E644BC" w:rsidRPr="0012753B">
        <w:rPr>
          <w:rFonts w:asciiTheme="minorHAnsi" w:hAnsiTheme="minorHAnsi" w:cstheme="minorHAnsi"/>
        </w:rPr>
        <w:t xml:space="preserve">in this area </w:t>
      </w:r>
      <w:r w:rsidR="00772B64" w:rsidRPr="0012753B">
        <w:rPr>
          <w:rFonts w:asciiTheme="minorHAnsi" w:hAnsiTheme="minorHAnsi" w:cstheme="minorHAnsi"/>
        </w:rPr>
        <w:t xml:space="preserve">(Sahara, Atacama </w:t>
      </w:r>
      <w:r w:rsidR="00E644BC" w:rsidRPr="0012753B">
        <w:rPr>
          <w:rFonts w:asciiTheme="minorHAnsi" w:hAnsiTheme="minorHAnsi" w:cstheme="minorHAnsi"/>
        </w:rPr>
        <w:t xml:space="preserve">and the </w:t>
      </w:r>
      <w:r w:rsidR="00772B64" w:rsidRPr="0012753B">
        <w:rPr>
          <w:rFonts w:asciiTheme="minorHAnsi" w:hAnsiTheme="minorHAnsi" w:cstheme="minorHAnsi"/>
        </w:rPr>
        <w:t>Australian Outback)</w:t>
      </w:r>
      <w:r w:rsidRPr="0012753B">
        <w:rPr>
          <w:rFonts w:asciiTheme="minorHAnsi" w:hAnsiTheme="minorHAnsi" w:cstheme="minorHAnsi"/>
        </w:rPr>
        <w:t>.</w:t>
      </w:r>
    </w:p>
    <w:p w:rsidR="00DC2146" w:rsidRPr="0012753B" w:rsidRDefault="00DC2146" w:rsidP="00DC2146">
      <w:pPr>
        <w:pStyle w:val="NoSpacing"/>
        <w:keepNext/>
        <w:jc w:val="center"/>
        <w:rPr>
          <w:rFonts w:asciiTheme="minorHAnsi" w:hAnsiTheme="minorHAnsi" w:cstheme="minorHAnsi"/>
        </w:rPr>
      </w:pPr>
      <w:r w:rsidRPr="0012753B">
        <w:rPr>
          <w:rFonts w:asciiTheme="minorHAnsi" w:hAnsiTheme="minorHAnsi" w:cstheme="minorHAnsi"/>
          <w:noProof/>
          <w:lang w:eastAsia="zh-TW"/>
        </w:rPr>
        <w:drawing>
          <wp:inline distT="0" distB="0" distL="0" distR="0" wp14:anchorId="1361070D" wp14:editId="0C583519">
            <wp:extent cx="5400000" cy="3996258"/>
            <wp:effectExtent l="0" t="0" r="0" b="4445"/>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pic:cNvPicPr>
                      <a:picLocks noChangeAspect="1" noChangeArrowheads="1"/>
                    </pic:cNvPicPr>
                  </pic:nvPicPr>
                  <pic:blipFill>
                    <a:blip r:embed="rId24"/>
                    <a:stretch>
                      <a:fillRect/>
                    </a:stretch>
                  </pic:blipFill>
                  <pic:spPr bwMode="auto">
                    <a:xfrm>
                      <a:off x="0" y="0"/>
                      <a:ext cx="5400000" cy="3996258"/>
                    </a:xfrm>
                    <a:prstGeom prst="rect">
                      <a:avLst/>
                    </a:prstGeom>
                  </pic:spPr>
                </pic:pic>
              </a:graphicData>
            </a:graphic>
          </wp:inline>
        </w:drawing>
      </w:r>
    </w:p>
    <w:p w:rsidR="00DC2146" w:rsidRPr="0012753B" w:rsidRDefault="00DC2146" w:rsidP="00DC2146">
      <w:pPr>
        <w:pStyle w:val="Caption"/>
        <w:jc w:val="both"/>
        <w:rPr>
          <w:rFonts w:asciiTheme="minorHAnsi" w:hAnsiTheme="minorHAnsi" w:cstheme="minorHAnsi"/>
        </w:rPr>
      </w:pPr>
      <w:bookmarkStart w:id="5" w:name="_Ref486842249"/>
      <w:r w:rsidRPr="0012753B">
        <w:rPr>
          <w:rFonts w:asciiTheme="minorHAnsi" w:hAnsiTheme="minorHAnsi" w:cstheme="minorHAnsi"/>
        </w:rPr>
        <w:t xml:space="preserve">Figure </w:t>
      </w:r>
      <w:r w:rsidRPr="0012753B">
        <w:rPr>
          <w:rFonts w:asciiTheme="minorHAnsi" w:hAnsiTheme="minorHAnsi" w:cstheme="minorHAnsi"/>
        </w:rPr>
        <w:fldChar w:fldCharType="begin"/>
      </w:r>
      <w:r w:rsidRPr="0012753B">
        <w:rPr>
          <w:rFonts w:asciiTheme="minorHAnsi" w:hAnsiTheme="minorHAnsi" w:cstheme="minorHAnsi"/>
        </w:rPr>
        <w:instrText xml:space="preserve"> SEQ Figure \* ARABIC </w:instrText>
      </w:r>
      <w:r w:rsidRPr="0012753B">
        <w:rPr>
          <w:rFonts w:asciiTheme="minorHAnsi" w:hAnsiTheme="minorHAnsi" w:cstheme="minorHAnsi"/>
        </w:rPr>
        <w:fldChar w:fldCharType="separate"/>
      </w:r>
      <w:r w:rsidR="003A09A8">
        <w:rPr>
          <w:rFonts w:asciiTheme="minorHAnsi" w:hAnsiTheme="minorHAnsi" w:cstheme="minorHAnsi"/>
          <w:noProof/>
        </w:rPr>
        <w:t>6</w:t>
      </w:r>
      <w:r w:rsidRPr="0012753B">
        <w:rPr>
          <w:rFonts w:asciiTheme="minorHAnsi" w:hAnsiTheme="minorHAnsi" w:cstheme="minorHAnsi"/>
        </w:rPr>
        <w:fldChar w:fldCharType="end"/>
      </w:r>
      <w:bookmarkEnd w:id="5"/>
      <w:r w:rsidRPr="0012753B">
        <w:rPr>
          <w:rFonts w:asciiTheme="minorHAnsi" w:hAnsiTheme="minorHAnsi" w:cstheme="minorHAnsi"/>
        </w:rPr>
        <w:t xml:space="preserve">: Schematic of the Hadley Cell (M. Weirathmueller, </w:t>
      </w:r>
      <w:hyperlink r:id="rId25" w:history="1">
        <w:r w:rsidRPr="0012753B">
          <w:rPr>
            <w:rStyle w:val="Hyperlink"/>
            <w:rFonts w:asciiTheme="minorHAnsi" w:hAnsiTheme="minorHAnsi" w:cstheme="minorHAnsi"/>
          </w:rPr>
          <w:t>http://www.michw.com/2013/05/the-mystery-of-the-shifting-tropical-rain-belt/</w:t>
        </w:r>
      </w:hyperlink>
      <w:r w:rsidRPr="0012753B">
        <w:rPr>
          <w:rFonts w:asciiTheme="minorHAnsi" w:hAnsiTheme="minorHAnsi" w:cstheme="minorHAnsi"/>
        </w:rPr>
        <w:t xml:space="preserve">, </w:t>
      </w:r>
      <w:r w:rsidR="00E644BC" w:rsidRPr="0012753B">
        <w:rPr>
          <w:rFonts w:asciiTheme="minorHAnsi" w:hAnsiTheme="minorHAnsi" w:cstheme="minorHAnsi"/>
        </w:rPr>
        <w:t>‘</w:t>
      </w:r>
      <w:r w:rsidRPr="0012753B">
        <w:rPr>
          <w:rFonts w:asciiTheme="minorHAnsi" w:hAnsiTheme="minorHAnsi" w:cstheme="minorHAnsi"/>
        </w:rPr>
        <w:t>The Waveform Diary</w:t>
      </w:r>
      <w:r w:rsidR="00E644BC" w:rsidRPr="0012753B">
        <w:rPr>
          <w:rFonts w:asciiTheme="minorHAnsi" w:hAnsiTheme="minorHAnsi" w:cstheme="minorHAnsi"/>
        </w:rPr>
        <w:t>’</w:t>
      </w:r>
      <w:r w:rsidRPr="0012753B">
        <w:rPr>
          <w:rFonts w:asciiTheme="minorHAnsi" w:hAnsiTheme="minorHAnsi" w:cstheme="minorHAnsi"/>
        </w:rPr>
        <w:t xml:space="preserve"> blog, </w:t>
      </w:r>
      <w:r w:rsidR="00E644BC" w:rsidRPr="0012753B">
        <w:rPr>
          <w:rFonts w:asciiTheme="minorHAnsi" w:hAnsiTheme="minorHAnsi" w:cstheme="minorHAnsi"/>
        </w:rPr>
        <w:t>‘</w:t>
      </w:r>
      <w:r w:rsidRPr="0012753B">
        <w:rPr>
          <w:rFonts w:asciiTheme="minorHAnsi" w:hAnsiTheme="minorHAnsi" w:cstheme="minorHAnsi"/>
        </w:rPr>
        <w:t>The mystery of the shifting tropical rain belt</w:t>
      </w:r>
      <w:r w:rsidR="00E644BC" w:rsidRPr="0012753B">
        <w:rPr>
          <w:rFonts w:asciiTheme="minorHAnsi" w:hAnsiTheme="minorHAnsi" w:cstheme="minorHAnsi"/>
        </w:rPr>
        <w:t>’</w:t>
      </w:r>
      <w:r w:rsidRPr="0012753B">
        <w:rPr>
          <w:rFonts w:asciiTheme="minorHAnsi" w:hAnsiTheme="minorHAnsi" w:cstheme="minorHAnsi"/>
        </w:rPr>
        <w:t>, permission for reproduction granted)</w:t>
      </w:r>
    </w:p>
    <w:p w:rsidR="008B790F" w:rsidRPr="0012753B" w:rsidRDefault="00DC2146" w:rsidP="00DC2146">
      <w:pPr>
        <w:rPr>
          <w:rFonts w:asciiTheme="minorHAnsi" w:hAnsiTheme="minorHAnsi" w:cstheme="minorHAnsi"/>
        </w:rPr>
      </w:pPr>
      <w:r w:rsidRPr="0012753B">
        <w:rPr>
          <w:rFonts w:asciiTheme="minorHAnsi" w:hAnsiTheme="minorHAnsi" w:cstheme="minorHAnsi"/>
        </w:rPr>
        <w:t>Finally, the air that has again reached the ground flows back to the equatorial region to close the cycle</w:t>
      </w:r>
      <w:r w:rsidR="00772B64" w:rsidRPr="0012753B">
        <w:rPr>
          <w:rFonts w:asciiTheme="minorHAnsi" w:hAnsiTheme="minorHAnsi" w:cstheme="minorHAnsi"/>
        </w:rPr>
        <w:t xml:space="preserve"> (</w:t>
      </w:r>
      <w:r w:rsidR="00772B64" w:rsidRPr="0012753B">
        <w:rPr>
          <w:rFonts w:asciiTheme="minorHAnsi" w:hAnsiTheme="minorHAnsi" w:cstheme="minorHAnsi"/>
        </w:rPr>
        <w:fldChar w:fldCharType="begin"/>
      </w:r>
      <w:r w:rsidR="00772B64" w:rsidRPr="0012753B">
        <w:rPr>
          <w:rFonts w:asciiTheme="minorHAnsi" w:hAnsiTheme="minorHAnsi" w:cstheme="minorHAnsi"/>
        </w:rPr>
        <w:instrText xml:space="preserve"> REF _Ref486842249 \h </w:instrText>
      </w:r>
      <w:r w:rsidR="00772B64" w:rsidRPr="0012753B">
        <w:rPr>
          <w:rFonts w:asciiTheme="minorHAnsi" w:hAnsiTheme="minorHAnsi" w:cstheme="minorHAnsi"/>
        </w:rPr>
      </w:r>
      <w:r w:rsidR="0012753B">
        <w:rPr>
          <w:rFonts w:asciiTheme="minorHAnsi" w:hAnsiTheme="minorHAnsi" w:cstheme="minorHAnsi"/>
        </w:rPr>
        <w:instrText xml:space="preserve"> \* MERGEFORMAT </w:instrText>
      </w:r>
      <w:r w:rsidR="00772B64" w:rsidRPr="0012753B">
        <w:rPr>
          <w:rFonts w:asciiTheme="minorHAnsi" w:hAnsiTheme="minorHAnsi" w:cstheme="minorHAnsi"/>
        </w:rPr>
        <w:fldChar w:fldCharType="separate"/>
      </w:r>
      <w:r w:rsidR="003A09A8" w:rsidRPr="0012753B">
        <w:rPr>
          <w:rFonts w:asciiTheme="minorHAnsi" w:hAnsiTheme="minorHAnsi" w:cstheme="minorHAnsi"/>
        </w:rPr>
        <w:t xml:space="preserve">Figure </w:t>
      </w:r>
      <w:r w:rsidR="003A09A8">
        <w:rPr>
          <w:rFonts w:asciiTheme="minorHAnsi" w:hAnsiTheme="minorHAnsi" w:cstheme="minorHAnsi"/>
          <w:noProof/>
        </w:rPr>
        <w:t>6</w:t>
      </w:r>
      <w:r w:rsidR="00772B64" w:rsidRPr="0012753B">
        <w:rPr>
          <w:rFonts w:asciiTheme="minorHAnsi" w:hAnsiTheme="minorHAnsi" w:cstheme="minorHAnsi"/>
        </w:rPr>
        <w:fldChar w:fldCharType="end"/>
      </w:r>
      <w:r w:rsidR="00772B64" w:rsidRPr="0012753B">
        <w:rPr>
          <w:rFonts w:asciiTheme="minorHAnsi" w:hAnsiTheme="minorHAnsi" w:cstheme="minorHAnsi"/>
        </w:rPr>
        <w:t>)</w:t>
      </w:r>
      <w:r w:rsidRPr="0012753B">
        <w:rPr>
          <w:rFonts w:asciiTheme="minorHAnsi" w:hAnsiTheme="minorHAnsi" w:cstheme="minorHAnsi"/>
        </w:rPr>
        <w:t xml:space="preserve">. We have seen that the heat released by the Sun </w:t>
      </w:r>
      <w:r w:rsidR="00772B64" w:rsidRPr="0012753B">
        <w:rPr>
          <w:rFonts w:asciiTheme="minorHAnsi" w:hAnsiTheme="minorHAnsi" w:cstheme="minorHAnsi"/>
        </w:rPr>
        <w:t>is</w:t>
      </w:r>
      <w:r w:rsidRPr="0012753B">
        <w:rPr>
          <w:rFonts w:asciiTheme="minorHAnsi" w:hAnsiTheme="minorHAnsi" w:cstheme="minorHAnsi"/>
        </w:rPr>
        <w:t xml:space="preserve"> an engine that drives wind vertically and horizontally.</w:t>
      </w:r>
      <w:r w:rsidR="008254DC" w:rsidRPr="0012753B">
        <w:rPr>
          <w:rFonts w:asciiTheme="minorHAnsi" w:hAnsiTheme="minorHAnsi" w:cstheme="minorHAnsi"/>
        </w:rPr>
        <w:t xml:space="preserve"> In es</w:t>
      </w:r>
      <w:r w:rsidR="008254DC" w:rsidRPr="0012753B">
        <w:rPr>
          <w:rFonts w:asciiTheme="minorHAnsi" w:hAnsiTheme="minorHAnsi" w:cstheme="minorHAnsi"/>
        </w:rPr>
        <w:lastRenderedPageBreak/>
        <w:t xml:space="preserve">sence, this can be regarded as a conveyor belt that circulates air between the equatorial region and the subtropics. This system is called the </w:t>
      </w:r>
      <w:r w:rsidR="006F2130" w:rsidRPr="0012753B">
        <w:rPr>
          <w:rFonts w:asciiTheme="minorHAnsi" w:hAnsiTheme="minorHAnsi" w:cstheme="minorHAnsi"/>
        </w:rPr>
        <w:t>‘</w:t>
      </w:r>
      <w:r w:rsidR="008254DC" w:rsidRPr="0012753B">
        <w:rPr>
          <w:rFonts w:asciiTheme="minorHAnsi" w:hAnsiTheme="minorHAnsi" w:cstheme="minorHAnsi"/>
        </w:rPr>
        <w:t>Hadley Cell</w:t>
      </w:r>
      <w:r w:rsidR="006F2130" w:rsidRPr="0012753B">
        <w:rPr>
          <w:rFonts w:asciiTheme="minorHAnsi" w:hAnsiTheme="minorHAnsi" w:cstheme="minorHAnsi"/>
        </w:rPr>
        <w:t>’</w:t>
      </w:r>
      <w:r w:rsidR="008254DC" w:rsidRPr="0012753B">
        <w:rPr>
          <w:rFonts w:asciiTheme="minorHAnsi" w:hAnsiTheme="minorHAnsi" w:cstheme="minorHAnsi"/>
        </w:rPr>
        <w:t>.</w:t>
      </w:r>
    </w:p>
    <w:p w:rsidR="008B790F" w:rsidRPr="0012753B" w:rsidRDefault="008B790F" w:rsidP="008B790F">
      <w:pPr>
        <w:pStyle w:val="NoSpacing"/>
        <w:rPr>
          <w:rFonts w:asciiTheme="minorHAnsi" w:hAnsiTheme="minorHAnsi" w:cstheme="minorHAnsi"/>
        </w:rPr>
      </w:pPr>
    </w:p>
    <w:p w:rsidR="00CC76EE" w:rsidRPr="0012753B" w:rsidRDefault="00CC76EE" w:rsidP="00CC76EE">
      <w:pPr>
        <w:rPr>
          <w:rFonts w:asciiTheme="minorHAnsi" w:eastAsia="Times New Roman" w:hAnsiTheme="minorHAnsi" w:cstheme="minorHAnsi"/>
          <w:color w:val="4F81BD" w:themeColor="accent1"/>
          <w:sz w:val="18"/>
          <w:szCs w:val="18"/>
        </w:rPr>
      </w:pPr>
      <w:r w:rsidRPr="0012753B">
        <w:rPr>
          <w:rFonts w:asciiTheme="minorHAnsi" w:hAnsiTheme="minorHAnsi" w:cstheme="minorHAnsi"/>
        </w:rPr>
        <w:br w:type="page"/>
      </w:r>
    </w:p>
    <w:p w:rsidR="00C15953" w:rsidRPr="0012753B" w:rsidRDefault="00FF7C1F" w:rsidP="00FF7C1F">
      <w:pPr>
        <w:pStyle w:val="Heading1"/>
        <w:rPr>
          <w:rFonts w:asciiTheme="minorHAnsi" w:hAnsiTheme="minorHAnsi" w:cstheme="minorHAnsi"/>
        </w:rPr>
      </w:pPr>
      <w:r w:rsidRPr="0012753B">
        <w:rPr>
          <w:rFonts w:asciiTheme="minorHAnsi" w:hAnsiTheme="minorHAnsi" w:cstheme="minorHAnsi"/>
        </w:rPr>
        <w:lastRenderedPageBreak/>
        <w:t xml:space="preserve">Activity 1: Flying </w:t>
      </w:r>
      <w:r w:rsidR="00675E85" w:rsidRPr="0012753B">
        <w:rPr>
          <w:rFonts w:asciiTheme="minorHAnsi" w:hAnsiTheme="minorHAnsi" w:cstheme="minorHAnsi"/>
        </w:rPr>
        <w:t>F</w:t>
      </w:r>
      <w:r w:rsidRPr="0012753B">
        <w:rPr>
          <w:rFonts w:asciiTheme="minorHAnsi" w:hAnsiTheme="minorHAnsi" w:cstheme="minorHAnsi"/>
        </w:rPr>
        <w:t>lames</w:t>
      </w:r>
    </w:p>
    <w:p w:rsidR="00F05340" w:rsidRPr="0012753B" w:rsidRDefault="00711BB2" w:rsidP="00C15953">
      <w:pPr>
        <w:rPr>
          <w:rFonts w:asciiTheme="minorHAnsi" w:hAnsiTheme="minorHAnsi" w:cstheme="minorHAnsi"/>
        </w:rPr>
      </w:pPr>
      <w:r w:rsidRPr="0012753B">
        <w:rPr>
          <w:rFonts w:asciiTheme="minorHAnsi" w:hAnsiTheme="minorHAnsi" w:cstheme="minorHAnsi"/>
          <w:b/>
        </w:rPr>
        <w:t>WARNING!</w:t>
      </w:r>
      <w:r w:rsidR="00F05340" w:rsidRPr="0012753B">
        <w:rPr>
          <w:rFonts w:asciiTheme="minorHAnsi" w:hAnsiTheme="minorHAnsi" w:cstheme="minorHAnsi"/>
        </w:rPr>
        <w:t xml:space="preserve"> You </w:t>
      </w:r>
      <w:r w:rsidR="00CE0052" w:rsidRPr="0012753B">
        <w:rPr>
          <w:rFonts w:asciiTheme="minorHAnsi" w:hAnsiTheme="minorHAnsi" w:cstheme="minorHAnsi"/>
        </w:rPr>
        <w:t>may</w:t>
      </w:r>
      <w:r w:rsidR="00F05340" w:rsidRPr="0012753B">
        <w:rPr>
          <w:rFonts w:asciiTheme="minorHAnsi" w:hAnsiTheme="minorHAnsi" w:cstheme="minorHAnsi"/>
        </w:rPr>
        <w:t xml:space="preserve"> have to be able to handle a flame responsibly. Carefully listen to the </w:t>
      </w:r>
      <w:r w:rsidR="00940D5D" w:rsidRPr="0012753B">
        <w:rPr>
          <w:rFonts w:asciiTheme="minorHAnsi" w:hAnsiTheme="minorHAnsi" w:cstheme="minorHAnsi"/>
        </w:rPr>
        <w:t xml:space="preserve">teacher’s </w:t>
      </w:r>
      <w:r w:rsidR="00F05340" w:rsidRPr="0012753B">
        <w:rPr>
          <w:rFonts w:asciiTheme="minorHAnsi" w:hAnsiTheme="minorHAnsi" w:cstheme="minorHAnsi"/>
        </w:rPr>
        <w:t>instructions.</w:t>
      </w:r>
    </w:p>
    <w:p w:rsidR="00FF7C1F" w:rsidRPr="0012753B" w:rsidRDefault="00711BB2" w:rsidP="00C15953">
      <w:pPr>
        <w:rPr>
          <w:rFonts w:asciiTheme="minorHAnsi" w:hAnsiTheme="minorHAnsi" w:cstheme="minorHAnsi"/>
          <w:b/>
        </w:rPr>
      </w:pPr>
      <w:r w:rsidRPr="0012753B">
        <w:rPr>
          <w:rFonts w:asciiTheme="minorHAnsi" w:hAnsiTheme="minorHAnsi" w:cstheme="minorHAnsi"/>
          <w:b/>
        </w:rPr>
        <w:t>List of material</w:t>
      </w:r>
      <w:r w:rsidR="00940D5D" w:rsidRPr="0012753B">
        <w:rPr>
          <w:rFonts w:asciiTheme="minorHAnsi" w:hAnsiTheme="minorHAnsi" w:cstheme="minorHAnsi"/>
          <w:b/>
        </w:rPr>
        <w:t>s</w:t>
      </w:r>
      <w:r w:rsidRPr="0012753B">
        <w:rPr>
          <w:rFonts w:asciiTheme="minorHAnsi" w:hAnsiTheme="minorHAnsi" w:cstheme="minorHAnsi"/>
          <w:b/>
        </w:rPr>
        <w:t>:</w:t>
      </w:r>
    </w:p>
    <w:p w:rsidR="00711BB2" w:rsidRPr="0012753B" w:rsidRDefault="00711BB2" w:rsidP="00711BB2">
      <w:pPr>
        <w:pStyle w:val="ListParagraph"/>
        <w:numPr>
          <w:ilvl w:val="0"/>
          <w:numId w:val="8"/>
        </w:numPr>
        <w:rPr>
          <w:rFonts w:asciiTheme="minorHAnsi" w:hAnsiTheme="minorHAnsi" w:cstheme="minorHAnsi"/>
        </w:rPr>
      </w:pPr>
      <w:r w:rsidRPr="0012753B">
        <w:rPr>
          <w:rFonts w:asciiTheme="minorHAnsi" w:hAnsiTheme="minorHAnsi" w:cstheme="minorHAnsi"/>
        </w:rPr>
        <w:t>paper handkerchief, napkin or dual chamber tea bag</w:t>
      </w:r>
    </w:p>
    <w:p w:rsidR="00711BB2" w:rsidRPr="0012753B" w:rsidRDefault="00711BB2" w:rsidP="00711BB2">
      <w:pPr>
        <w:pStyle w:val="ListParagraph"/>
        <w:numPr>
          <w:ilvl w:val="0"/>
          <w:numId w:val="8"/>
        </w:numPr>
        <w:rPr>
          <w:rFonts w:asciiTheme="minorHAnsi" w:hAnsiTheme="minorHAnsi" w:cstheme="minorHAnsi"/>
        </w:rPr>
      </w:pPr>
      <w:r w:rsidRPr="0012753B">
        <w:rPr>
          <w:rFonts w:asciiTheme="minorHAnsi" w:hAnsiTheme="minorHAnsi" w:cstheme="minorHAnsi"/>
        </w:rPr>
        <w:t>matches or lighter</w:t>
      </w:r>
    </w:p>
    <w:p w:rsidR="00711BB2" w:rsidRPr="0012753B" w:rsidRDefault="00711BB2" w:rsidP="00711BB2">
      <w:pPr>
        <w:pStyle w:val="ListParagraph"/>
        <w:numPr>
          <w:ilvl w:val="0"/>
          <w:numId w:val="8"/>
        </w:numPr>
        <w:rPr>
          <w:rFonts w:asciiTheme="minorHAnsi" w:hAnsiTheme="minorHAnsi" w:cstheme="minorHAnsi"/>
        </w:rPr>
      </w:pPr>
      <w:r w:rsidRPr="0012753B">
        <w:rPr>
          <w:rFonts w:asciiTheme="minorHAnsi" w:hAnsiTheme="minorHAnsi" w:cstheme="minorHAnsi"/>
        </w:rPr>
        <w:t>plate</w:t>
      </w:r>
      <w:r w:rsidR="00B67157" w:rsidRPr="0012753B">
        <w:rPr>
          <w:rFonts w:asciiTheme="minorHAnsi" w:hAnsiTheme="minorHAnsi" w:cstheme="minorHAnsi"/>
        </w:rPr>
        <w:t xml:space="preserve"> or/and tinfoil</w:t>
      </w:r>
    </w:p>
    <w:p w:rsidR="00B67157" w:rsidRPr="0012753B" w:rsidRDefault="00711BB2" w:rsidP="00C15953">
      <w:pPr>
        <w:pStyle w:val="ListParagraph"/>
        <w:numPr>
          <w:ilvl w:val="0"/>
          <w:numId w:val="8"/>
        </w:numPr>
        <w:rPr>
          <w:rFonts w:asciiTheme="minorHAnsi" w:hAnsiTheme="minorHAnsi" w:cstheme="minorHAnsi"/>
        </w:rPr>
      </w:pPr>
      <w:r w:rsidRPr="0012753B">
        <w:rPr>
          <w:rFonts w:asciiTheme="minorHAnsi" w:hAnsiTheme="minorHAnsi" w:cstheme="minorHAnsi"/>
        </w:rPr>
        <w:t>scissors</w:t>
      </w:r>
    </w:p>
    <w:p w:rsidR="00B67157" w:rsidRPr="0012753B" w:rsidRDefault="00B67157" w:rsidP="00B67157">
      <w:pPr>
        <w:pStyle w:val="NoSpacing"/>
        <w:keepNext/>
        <w:jc w:val="center"/>
        <w:rPr>
          <w:rFonts w:asciiTheme="minorHAnsi" w:hAnsiTheme="minorHAnsi" w:cstheme="minorHAnsi"/>
        </w:rPr>
      </w:pPr>
      <w:r w:rsidRPr="0012753B">
        <w:rPr>
          <w:rFonts w:asciiTheme="minorHAnsi" w:hAnsiTheme="minorHAnsi" w:cstheme="minorHAnsi"/>
          <w:noProof/>
          <w:lang w:eastAsia="zh-TW"/>
        </w:rPr>
        <w:drawing>
          <wp:inline distT="0" distB="0" distL="0" distR="0" wp14:anchorId="6F1B1538" wp14:editId="7D0A0791">
            <wp:extent cx="2880000" cy="27680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Ba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768004"/>
                    </a:xfrm>
                    <a:prstGeom prst="rect">
                      <a:avLst/>
                    </a:prstGeom>
                  </pic:spPr>
                </pic:pic>
              </a:graphicData>
            </a:graphic>
          </wp:inline>
        </w:drawing>
      </w:r>
    </w:p>
    <w:p w:rsidR="00B67157" w:rsidRPr="0012753B" w:rsidRDefault="00B67157" w:rsidP="00B67157">
      <w:pPr>
        <w:pStyle w:val="Caption"/>
        <w:jc w:val="center"/>
        <w:rPr>
          <w:rFonts w:asciiTheme="minorHAnsi" w:hAnsiTheme="minorHAnsi" w:cstheme="minorHAnsi"/>
        </w:rPr>
      </w:pPr>
      <w:r w:rsidRPr="0012753B">
        <w:rPr>
          <w:rFonts w:asciiTheme="minorHAnsi" w:hAnsiTheme="minorHAnsi" w:cstheme="minorHAnsi"/>
        </w:rPr>
        <w:t xml:space="preserve">Figure </w:t>
      </w:r>
      <w:r w:rsidRPr="0012753B">
        <w:rPr>
          <w:rFonts w:asciiTheme="minorHAnsi" w:hAnsiTheme="minorHAnsi" w:cstheme="minorHAnsi"/>
        </w:rPr>
        <w:fldChar w:fldCharType="begin"/>
      </w:r>
      <w:r w:rsidRPr="0012753B">
        <w:rPr>
          <w:rFonts w:asciiTheme="minorHAnsi" w:hAnsiTheme="minorHAnsi" w:cstheme="minorHAnsi"/>
        </w:rPr>
        <w:instrText xml:space="preserve"> SEQ Figure \* ARABIC </w:instrText>
      </w:r>
      <w:r w:rsidRPr="0012753B">
        <w:rPr>
          <w:rFonts w:asciiTheme="minorHAnsi" w:hAnsiTheme="minorHAnsi" w:cstheme="minorHAnsi"/>
        </w:rPr>
        <w:fldChar w:fldCharType="separate"/>
      </w:r>
      <w:r w:rsidR="003A09A8">
        <w:rPr>
          <w:rFonts w:asciiTheme="minorHAnsi" w:hAnsiTheme="minorHAnsi" w:cstheme="minorHAnsi"/>
          <w:noProof/>
        </w:rPr>
        <w:t>7</w:t>
      </w:r>
      <w:r w:rsidRPr="0012753B">
        <w:rPr>
          <w:rFonts w:asciiTheme="minorHAnsi" w:hAnsiTheme="minorHAnsi" w:cstheme="minorHAnsi"/>
        </w:rPr>
        <w:fldChar w:fldCharType="end"/>
      </w:r>
      <w:r w:rsidRPr="0012753B">
        <w:rPr>
          <w:rFonts w:asciiTheme="minorHAnsi" w:hAnsiTheme="minorHAnsi" w:cstheme="minorHAnsi"/>
        </w:rPr>
        <w:t>: Illustration of the instructions (</w:t>
      </w:r>
      <w:r w:rsidR="0021701C" w:rsidRPr="0012753B">
        <w:rPr>
          <w:rFonts w:asciiTheme="minorHAnsi" w:hAnsiTheme="minorHAnsi" w:cstheme="minorHAnsi"/>
        </w:rPr>
        <w:t>M. Nielbock</w:t>
      </w:r>
      <w:r w:rsidRPr="0012753B">
        <w:rPr>
          <w:rFonts w:asciiTheme="minorHAnsi" w:hAnsiTheme="minorHAnsi" w:cstheme="minorHAnsi"/>
        </w:rPr>
        <w:t>)</w:t>
      </w:r>
      <w:r w:rsidRPr="0012753B">
        <w:rPr>
          <w:rFonts w:asciiTheme="minorHAnsi" w:hAnsiTheme="minorHAnsi" w:cstheme="minorHAnsi"/>
          <w:noProof/>
        </w:rPr>
        <w:t>.</w:t>
      </w:r>
    </w:p>
    <w:p w:rsidR="00FF7C1F" w:rsidRPr="0012753B" w:rsidRDefault="00CE0052" w:rsidP="00C15953">
      <w:pPr>
        <w:rPr>
          <w:rFonts w:asciiTheme="minorHAnsi" w:hAnsiTheme="minorHAnsi" w:cstheme="minorHAnsi"/>
        </w:rPr>
      </w:pPr>
      <w:r w:rsidRPr="0012753B">
        <w:rPr>
          <w:rFonts w:asciiTheme="minorHAnsi" w:hAnsiTheme="minorHAnsi" w:cstheme="minorHAnsi"/>
        </w:rPr>
        <w:t xml:space="preserve">If you use a tea bag, cut off the top and empty it. Unfold it. If you use a paper handkerchief or napkin, take only one thin layer and cut out one quarter. Form a tube of a few centimetres and put </w:t>
      </w:r>
      <w:r w:rsidR="00361692" w:rsidRPr="0012753B">
        <w:rPr>
          <w:rFonts w:asciiTheme="minorHAnsi" w:hAnsiTheme="minorHAnsi" w:cstheme="minorHAnsi"/>
        </w:rPr>
        <w:t xml:space="preserve">it </w:t>
      </w:r>
      <w:r w:rsidRPr="0012753B">
        <w:rPr>
          <w:rFonts w:asciiTheme="minorHAnsi" w:hAnsiTheme="minorHAnsi" w:cstheme="minorHAnsi"/>
        </w:rPr>
        <w:t>on the plate standing upright.</w:t>
      </w:r>
    </w:p>
    <w:p w:rsidR="00CE0052" w:rsidRPr="0012753B" w:rsidRDefault="00CE0052" w:rsidP="00C15953">
      <w:pPr>
        <w:rPr>
          <w:rFonts w:asciiTheme="minorHAnsi" w:hAnsiTheme="minorHAnsi" w:cstheme="minorHAnsi"/>
        </w:rPr>
      </w:pPr>
      <w:r w:rsidRPr="0012753B">
        <w:rPr>
          <w:rFonts w:asciiTheme="minorHAnsi" w:hAnsiTheme="minorHAnsi" w:cstheme="minorHAnsi"/>
        </w:rPr>
        <w:t>Avoid abrupt and fast movements to prevent blowing away the paper tube.</w:t>
      </w:r>
    </w:p>
    <w:p w:rsidR="00CE0052" w:rsidRPr="0012753B" w:rsidRDefault="00CE0052" w:rsidP="00C15953">
      <w:pPr>
        <w:rPr>
          <w:rFonts w:asciiTheme="minorHAnsi" w:hAnsiTheme="minorHAnsi" w:cstheme="minorHAnsi"/>
        </w:rPr>
      </w:pPr>
      <w:r w:rsidRPr="0012753B">
        <w:rPr>
          <w:rFonts w:asciiTheme="minorHAnsi" w:hAnsiTheme="minorHAnsi" w:cstheme="minorHAnsi"/>
        </w:rPr>
        <w:t>Light it from the top.</w:t>
      </w:r>
    </w:p>
    <w:p w:rsidR="00CE0052" w:rsidRPr="0012753B" w:rsidRDefault="00CE0052" w:rsidP="00C15953">
      <w:pPr>
        <w:rPr>
          <w:rFonts w:asciiTheme="minorHAnsi" w:hAnsiTheme="minorHAnsi" w:cstheme="minorHAnsi"/>
        </w:rPr>
      </w:pPr>
      <w:r w:rsidRPr="0012753B">
        <w:rPr>
          <w:rFonts w:asciiTheme="minorHAnsi" w:hAnsiTheme="minorHAnsi" w:cstheme="minorHAnsi"/>
        </w:rPr>
        <w:t>Describe your observation.</w:t>
      </w:r>
    </w:p>
    <w:p w:rsidR="00675E85" w:rsidRPr="0012753B" w:rsidRDefault="00675E85" w:rsidP="00C15953">
      <w:pPr>
        <w:rPr>
          <w:rFonts w:asciiTheme="minorHAnsi" w:hAnsiTheme="minorHAnsi" w:cstheme="minorHAnsi"/>
        </w:rPr>
      </w:pPr>
    </w:p>
    <w:p w:rsidR="00CE0052" w:rsidRPr="0012753B" w:rsidRDefault="00CE0052" w:rsidP="00C15953">
      <w:pPr>
        <w:rPr>
          <w:rFonts w:asciiTheme="minorHAnsi" w:hAnsiTheme="minorHAnsi" w:cstheme="minorHAnsi"/>
        </w:rPr>
      </w:pPr>
      <w:r w:rsidRPr="0012753B">
        <w:rPr>
          <w:rFonts w:asciiTheme="minorHAnsi" w:hAnsiTheme="minorHAnsi" w:cstheme="minorHAnsi"/>
        </w:rPr>
        <w:t>What happen</w:t>
      </w:r>
      <w:r w:rsidR="00361692" w:rsidRPr="0012753B">
        <w:rPr>
          <w:rFonts w:asciiTheme="minorHAnsi" w:hAnsiTheme="minorHAnsi" w:cstheme="minorHAnsi"/>
        </w:rPr>
        <w:t>s</w:t>
      </w:r>
      <w:r w:rsidRPr="0012753B">
        <w:rPr>
          <w:rFonts w:asciiTheme="minorHAnsi" w:hAnsiTheme="minorHAnsi" w:cstheme="minorHAnsi"/>
        </w:rPr>
        <w:t xml:space="preserve"> to the air around the burning paper?</w:t>
      </w:r>
    </w:p>
    <w:p w:rsidR="00675E85" w:rsidRPr="0012753B" w:rsidRDefault="00675E85" w:rsidP="00C15953">
      <w:pPr>
        <w:rPr>
          <w:rFonts w:asciiTheme="minorHAnsi" w:hAnsiTheme="minorHAnsi" w:cstheme="minorHAnsi"/>
        </w:rPr>
      </w:pPr>
    </w:p>
    <w:p w:rsidR="00CE0052" w:rsidRPr="0012753B" w:rsidRDefault="00CE0052" w:rsidP="00C15953">
      <w:pPr>
        <w:rPr>
          <w:rFonts w:asciiTheme="minorHAnsi" w:hAnsiTheme="minorHAnsi" w:cstheme="minorHAnsi"/>
        </w:rPr>
      </w:pPr>
      <w:r w:rsidRPr="0012753B">
        <w:rPr>
          <w:rFonts w:asciiTheme="minorHAnsi" w:hAnsiTheme="minorHAnsi" w:cstheme="minorHAnsi"/>
        </w:rPr>
        <w:t xml:space="preserve">What happens with </w:t>
      </w:r>
      <w:r w:rsidR="00361692" w:rsidRPr="0012753B">
        <w:rPr>
          <w:rFonts w:asciiTheme="minorHAnsi" w:hAnsiTheme="minorHAnsi" w:cstheme="minorHAnsi"/>
        </w:rPr>
        <w:t xml:space="preserve">the </w:t>
      </w:r>
      <w:r w:rsidRPr="0012753B">
        <w:rPr>
          <w:rFonts w:asciiTheme="minorHAnsi" w:hAnsiTheme="minorHAnsi" w:cstheme="minorHAnsi"/>
        </w:rPr>
        <w:t>heated air?</w:t>
      </w:r>
    </w:p>
    <w:p w:rsidR="00675E85" w:rsidRPr="0012753B" w:rsidRDefault="00675E85" w:rsidP="00C15953">
      <w:pPr>
        <w:rPr>
          <w:rFonts w:asciiTheme="minorHAnsi" w:hAnsiTheme="minorHAnsi" w:cstheme="minorHAnsi"/>
        </w:rPr>
      </w:pPr>
    </w:p>
    <w:p w:rsidR="00CC76EE" w:rsidRPr="0012753B" w:rsidRDefault="00CB288C" w:rsidP="00C15953">
      <w:pPr>
        <w:rPr>
          <w:rFonts w:asciiTheme="minorHAnsi" w:hAnsiTheme="minorHAnsi" w:cstheme="minorHAnsi"/>
        </w:rPr>
      </w:pPr>
      <w:r w:rsidRPr="0012753B">
        <w:rPr>
          <w:rFonts w:asciiTheme="minorHAnsi" w:hAnsiTheme="minorHAnsi" w:cstheme="minorHAnsi"/>
        </w:rPr>
        <w:t>Can you explain</w:t>
      </w:r>
      <w:r w:rsidR="00CE0052" w:rsidRPr="0012753B">
        <w:rPr>
          <w:rFonts w:asciiTheme="minorHAnsi" w:hAnsiTheme="minorHAnsi" w:cstheme="minorHAnsi"/>
        </w:rPr>
        <w:t xml:space="preserve"> why the burning paper lift</w:t>
      </w:r>
      <w:r w:rsidR="00361692" w:rsidRPr="0012753B">
        <w:rPr>
          <w:rFonts w:asciiTheme="minorHAnsi" w:hAnsiTheme="minorHAnsi" w:cstheme="minorHAnsi"/>
        </w:rPr>
        <w:t>s</w:t>
      </w:r>
      <w:r w:rsidR="00CE0052" w:rsidRPr="0012753B">
        <w:rPr>
          <w:rFonts w:asciiTheme="minorHAnsi" w:hAnsiTheme="minorHAnsi" w:cstheme="minorHAnsi"/>
        </w:rPr>
        <w:t xml:space="preserve"> off</w:t>
      </w:r>
      <w:r w:rsidR="00361692" w:rsidRPr="0012753B">
        <w:rPr>
          <w:rFonts w:asciiTheme="minorHAnsi" w:hAnsiTheme="minorHAnsi" w:cstheme="minorHAnsi"/>
        </w:rPr>
        <w:t xml:space="preserve"> in the end</w:t>
      </w:r>
      <w:r w:rsidR="00CE0052" w:rsidRPr="0012753B">
        <w:rPr>
          <w:rFonts w:asciiTheme="minorHAnsi" w:hAnsiTheme="minorHAnsi" w:cstheme="minorHAnsi"/>
        </w:rPr>
        <w:t>?</w:t>
      </w:r>
    </w:p>
    <w:p w:rsidR="00CC76EE" w:rsidRPr="0012753B" w:rsidRDefault="00CC76EE" w:rsidP="00CC76EE">
      <w:pPr>
        <w:rPr>
          <w:rFonts w:asciiTheme="minorHAnsi" w:hAnsiTheme="minorHAnsi" w:cstheme="minorHAnsi"/>
        </w:rPr>
      </w:pPr>
      <w:r w:rsidRPr="0012753B">
        <w:rPr>
          <w:rFonts w:asciiTheme="minorHAnsi" w:hAnsiTheme="minorHAnsi" w:cstheme="minorHAnsi"/>
        </w:rPr>
        <w:br w:type="page"/>
      </w:r>
    </w:p>
    <w:p w:rsidR="00FF7C1F" w:rsidRPr="0012753B" w:rsidRDefault="00FF7C1F" w:rsidP="00FF7C1F">
      <w:pPr>
        <w:pStyle w:val="Heading1"/>
        <w:rPr>
          <w:rFonts w:asciiTheme="minorHAnsi" w:hAnsiTheme="minorHAnsi" w:cstheme="minorHAnsi"/>
        </w:rPr>
      </w:pPr>
      <w:r w:rsidRPr="0012753B">
        <w:rPr>
          <w:rFonts w:asciiTheme="minorHAnsi" w:hAnsiTheme="minorHAnsi" w:cstheme="minorHAnsi"/>
        </w:rPr>
        <w:lastRenderedPageBreak/>
        <w:t xml:space="preserve">Activity 2: </w:t>
      </w:r>
      <w:r w:rsidR="00675E85" w:rsidRPr="0012753B">
        <w:rPr>
          <w:rFonts w:asciiTheme="minorHAnsi" w:hAnsiTheme="minorHAnsi" w:cstheme="minorHAnsi"/>
        </w:rPr>
        <w:t>Updraft T</w:t>
      </w:r>
      <w:r w:rsidRPr="0012753B">
        <w:rPr>
          <w:rFonts w:asciiTheme="minorHAnsi" w:hAnsiTheme="minorHAnsi" w:cstheme="minorHAnsi"/>
        </w:rPr>
        <w:t>ower</w:t>
      </w:r>
    </w:p>
    <w:p w:rsidR="00CE0052" w:rsidRPr="0012753B" w:rsidRDefault="00AD0C68" w:rsidP="00AD0C68">
      <w:pPr>
        <w:rPr>
          <w:rFonts w:asciiTheme="minorHAnsi" w:hAnsiTheme="minorHAnsi" w:cstheme="minorHAnsi"/>
          <w:b/>
        </w:rPr>
      </w:pPr>
      <w:r w:rsidRPr="0012753B">
        <w:rPr>
          <w:rFonts w:asciiTheme="minorHAnsi" w:hAnsiTheme="minorHAnsi" w:cstheme="minorHAnsi"/>
          <w:b/>
        </w:rPr>
        <w:t>List of material</w:t>
      </w:r>
      <w:r w:rsidR="003E49D9" w:rsidRPr="0012753B">
        <w:rPr>
          <w:rFonts w:asciiTheme="minorHAnsi" w:hAnsiTheme="minorHAnsi" w:cstheme="minorHAnsi"/>
          <w:b/>
        </w:rPr>
        <w:t>s</w:t>
      </w:r>
      <w:r w:rsidRPr="0012753B">
        <w:rPr>
          <w:rFonts w:asciiTheme="minorHAnsi" w:hAnsiTheme="minorHAnsi" w:cstheme="minorHAnsi"/>
          <w:b/>
        </w:rPr>
        <w:t>:</w:t>
      </w:r>
    </w:p>
    <w:p w:rsidR="00675E85" w:rsidRPr="0012753B" w:rsidRDefault="00675E85" w:rsidP="00AD0C68">
      <w:pPr>
        <w:pStyle w:val="ListParagraph"/>
        <w:numPr>
          <w:ilvl w:val="0"/>
          <w:numId w:val="10"/>
        </w:numPr>
        <w:rPr>
          <w:rFonts w:asciiTheme="minorHAnsi" w:hAnsiTheme="minorHAnsi" w:cstheme="minorHAnsi"/>
        </w:rPr>
      </w:pPr>
      <w:r w:rsidRPr="0012753B">
        <w:rPr>
          <w:rFonts w:asciiTheme="minorHAnsi" w:hAnsiTheme="minorHAnsi" w:cstheme="minorHAnsi"/>
        </w:rPr>
        <w:t>strong lamp</w:t>
      </w:r>
    </w:p>
    <w:p w:rsidR="00AD0C68" w:rsidRPr="0012753B" w:rsidRDefault="00AD0C68" w:rsidP="00AD0C68">
      <w:pPr>
        <w:pStyle w:val="ListParagraph"/>
        <w:numPr>
          <w:ilvl w:val="0"/>
          <w:numId w:val="10"/>
        </w:numPr>
        <w:rPr>
          <w:rFonts w:asciiTheme="minorHAnsi" w:hAnsiTheme="minorHAnsi" w:cstheme="minorHAnsi"/>
        </w:rPr>
      </w:pPr>
      <w:r w:rsidRPr="0012753B">
        <w:rPr>
          <w:rFonts w:asciiTheme="minorHAnsi" w:hAnsiTheme="minorHAnsi" w:cstheme="minorHAnsi"/>
        </w:rPr>
        <w:t>scissors</w:t>
      </w:r>
    </w:p>
    <w:p w:rsidR="00AD0C68" w:rsidRPr="0012753B" w:rsidRDefault="00AD0C68" w:rsidP="00AD0C68">
      <w:pPr>
        <w:pStyle w:val="ListParagraph"/>
        <w:numPr>
          <w:ilvl w:val="0"/>
          <w:numId w:val="10"/>
        </w:numPr>
        <w:rPr>
          <w:rFonts w:asciiTheme="minorHAnsi" w:hAnsiTheme="minorHAnsi" w:cstheme="minorHAnsi"/>
        </w:rPr>
      </w:pPr>
      <w:r w:rsidRPr="0012753B">
        <w:rPr>
          <w:rFonts w:asciiTheme="minorHAnsi" w:hAnsiTheme="minorHAnsi" w:cstheme="minorHAnsi"/>
        </w:rPr>
        <w:t>flat nose pliers, if available</w:t>
      </w:r>
    </w:p>
    <w:p w:rsidR="00AD0C68" w:rsidRPr="0012753B" w:rsidRDefault="00AD0C68" w:rsidP="00AD0C68">
      <w:pPr>
        <w:pStyle w:val="ListParagraph"/>
        <w:numPr>
          <w:ilvl w:val="0"/>
          <w:numId w:val="10"/>
        </w:numPr>
        <w:rPr>
          <w:rFonts w:asciiTheme="minorHAnsi" w:hAnsiTheme="minorHAnsi" w:cstheme="minorHAnsi"/>
        </w:rPr>
      </w:pPr>
      <w:r w:rsidRPr="0012753B">
        <w:rPr>
          <w:rFonts w:asciiTheme="minorHAnsi" w:hAnsiTheme="minorHAnsi" w:cstheme="minorHAnsi"/>
        </w:rPr>
        <w:t>glue (for cardboard)</w:t>
      </w:r>
    </w:p>
    <w:p w:rsidR="00AD0C68" w:rsidRPr="0012753B" w:rsidRDefault="00AD0C68" w:rsidP="00AD0C68">
      <w:pPr>
        <w:pStyle w:val="ListParagraph"/>
        <w:numPr>
          <w:ilvl w:val="0"/>
          <w:numId w:val="10"/>
        </w:numPr>
        <w:rPr>
          <w:rFonts w:asciiTheme="minorHAnsi" w:hAnsiTheme="minorHAnsi" w:cstheme="minorHAnsi"/>
        </w:rPr>
      </w:pPr>
      <w:r w:rsidRPr="0012753B">
        <w:rPr>
          <w:rFonts w:asciiTheme="minorHAnsi" w:hAnsiTheme="minorHAnsi" w:cstheme="minorHAnsi"/>
        </w:rPr>
        <w:t>pencil or similar pointed object</w:t>
      </w:r>
    </w:p>
    <w:p w:rsidR="00AD0C68" w:rsidRPr="0012753B" w:rsidRDefault="00AD0C68" w:rsidP="00AD0C68">
      <w:pPr>
        <w:pStyle w:val="ListParagraph"/>
        <w:numPr>
          <w:ilvl w:val="0"/>
          <w:numId w:val="10"/>
        </w:numPr>
        <w:rPr>
          <w:rFonts w:asciiTheme="minorHAnsi" w:hAnsiTheme="minorHAnsi" w:cstheme="minorHAnsi"/>
        </w:rPr>
      </w:pPr>
      <w:r w:rsidRPr="0012753B">
        <w:rPr>
          <w:rFonts w:asciiTheme="minorHAnsi" w:hAnsiTheme="minorHAnsi" w:cstheme="minorHAnsi"/>
        </w:rPr>
        <w:t>aluminium wrap of a tea light</w:t>
      </w:r>
    </w:p>
    <w:p w:rsidR="00AD0C68" w:rsidRPr="0012753B" w:rsidRDefault="00AD0C68" w:rsidP="00AD0C68">
      <w:pPr>
        <w:pStyle w:val="ListParagraph"/>
        <w:numPr>
          <w:ilvl w:val="0"/>
          <w:numId w:val="10"/>
        </w:numPr>
        <w:rPr>
          <w:rFonts w:asciiTheme="minorHAnsi" w:hAnsiTheme="minorHAnsi" w:cstheme="minorHAnsi"/>
        </w:rPr>
      </w:pPr>
      <w:r w:rsidRPr="0012753B">
        <w:rPr>
          <w:rFonts w:asciiTheme="minorHAnsi" w:hAnsiTheme="minorHAnsi" w:cstheme="minorHAnsi"/>
        </w:rPr>
        <w:t>drawing pin</w:t>
      </w:r>
    </w:p>
    <w:p w:rsidR="001D7702" w:rsidRPr="0012753B" w:rsidRDefault="001D7702" w:rsidP="001D7702">
      <w:pPr>
        <w:spacing w:after="0"/>
        <w:rPr>
          <w:rFonts w:asciiTheme="minorHAnsi" w:hAnsiTheme="minorHAnsi" w:cstheme="minorHAnsi"/>
        </w:rPr>
      </w:pPr>
      <w:r w:rsidRPr="0012753B">
        <w:rPr>
          <w:rFonts w:asciiTheme="minorHAnsi" w:hAnsiTheme="minorHAnsi" w:cstheme="minorHAnsi"/>
        </w:rPr>
        <w:t>For either of the two alternatives:</w:t>
      </w:r>
    </w:p>
    <w:p w:rsidR="001D7702" w:rsidRPr="0012753B" w:rsidRDefault="001D7702" w:rsidP="001D7702">
      <w:pPr>
        <w:spacing w:after="0"/>
        <w:rPr>
          <w:rFonts w:asciiTheme="minorHAnsi" w:hAnsiTheme="minorHAnsi" w:cstheme="minorHAnsi"/>
          <w:b/>
        </w:rPr>
      </w:pPr>
    </w:p>
    <w:p w:rsidR="00AD0C68" w:rsidRPr="0012753B" w:rsidRDefault="00AD0C68" w:rsidP="001D7702">
      <w:pPr>
        <w:spacing w:after="0"/>
        <w:rPr>
          <w:rFonts w:asciiTheme="minorHAnsi" w:hAnsiTheme="minorHAnsi" w:cstheme="minorHAnsi"/>
          <w:i/>
        </w:rPr>
      </w:pPr>
      <w:r w:rsidRPr="0012753B">
        <w:rPr>
          <w:rFonts w:asciiTheme="minorHAnsi" w:hAnsiTheme="minorHAnsi" w:cstheme="minorHAnsi"/>
          <w:i/>
        </w:rPr>
        <w:t>Alternative 1</w:t>
      </w:r>
    </w:p>
    <w:p w:rsidR="00AD0C68" w:rsidRPr="0012753B" w:rsidRDefault="00AD0C68" w:rsidP="001D7702">
      <w:pPr>
        <w:pStyle w:val="ListParagraph"/>
        <w:numPr>
          <w:ilvl w:val="0"/>
          <w:numId w:val="13"/>
        </w:numPr>
        <w:rPr>
          <w:rFonts w:asciiTheme="minorHAnsi" w:hAnsiTheme="minorHAnsi" w:cstheme="minorHAnsi"/>
        </w:rPr>
      </w:pPr>
      <w:r w:rsidRPr="0012753B">
        <w:rPr>
          <w:rFonts w:asciiTheme="minorHAnsi" w:hAnsiTheme="minorHAnsi" w:cstheme="minorHAnsi"/>
        </w:rPr>
        <w:t>cardboard tube (inner part of a kitchen roll)</w:t>
      </w:r>
    </w:p>
    <w:p w:rsidR="00AD0C68" w:rsidRPr="0012753B" w:rsidRDefault="00AD0C68" w:rsidP="001D7702">
      <w:pPr>
        <w:pStyle w:val="ListParagraph"/>
        <w:numPr>
          <w:ilvl w:val="0"/>
          <w:numId w:val="13"/>
        </w:numPr>
        <w:rPr>
          <w:rFonts w:asciiTheme="minorHAnsi" w:hAnsiTheme="minorHAnsi" w:cstheme="minorHAnsi"/>
        </w:rPr>
      </w:pPr>
      <w:r w:rsidRPr="0012753B">
        <w:rPr>
          <w:rFonts w:asciiTheme="minorHAnsi" w:hAnsiTheme="minorHAnsi" w:cstheme="minorHAnsi"/>
        </w:rPr>
        <w:t>black paint and brush or black coloured paper</w:t>
      </w:r>
    </w:p>
    <w:p w:rsidR="00AD0C68" w:rsidRPr="0012753B" w:rsidRDefault="00AD0C68" w:rsidP="001D7702">
      <w:pPr>
        <w:pStyle w:val="ListParagraph"/>
        <w:numPr>
          <w:ilvl w:val="0"/>
          <w:numId w:val="13"/>
        </w:numPr>
        <w:rPr>
          <w:rFonts w:asciiTheme="minorHAnsi" w:hAnsiTheme="minorHAnsi" w:cstheme="minorHAnsi"/>
        </w:rPr>
      </w:pPr>
      <w:r w:rsidRPr="0012753B">
        <w:rPr>
          <w:rFonts w:asciiTheme="minorHAnsi" w:hAnsiTheme="minorHAnsi" w:cstheme="minorHAnsi"/>
        </w:rPr>
        <w:t>one piece of cardboard (approx. 1 cm wide, 8 cm long)</w:t>
      </w:r>
    </w:p>
    <w:p w:rsidR="00AD0C68" w:rsidRPr="0012753B" w:rsidRDefault="00AD0C68" w:rsidP="001D7702">
      <w:pPr>
        <w:spacing w:after="0"/>
        <w:rPr>
          <w:rFonts w:asciiTheme="minorHAnsi" w:hAnsiTheme="minorHAnsi" w:cstheme="minorHAnsi"/>
          <w:i/>
        </w:rPr>
      </w:pPr>
      <w:r w:rsidRPr="0012753B">
        <w:rPr>
          <w:rFonts w:asciiTheme="minorHAnsi" w:hAnsiTheme="minorHAnsi" w:cstheme="minorHAnsi"/>
          <w:i/>
        </w:rPr>
        <w:t>Alternative 2</w:t>
      </w:r>
    </w:p>
    <w:p w:rsidR="00AD0C68" w:rsidRPr="0012753B" w:rsidRDefault="00AD0C68" w:rsidP="001D7702">
      <w:pPr>
        <w:pStyle w:val="ListParagraph"/>
        <w:numPr>
          <w:ilvl w:val="0"/>
          <w:numId w:val="14"/>
        </w:numPr>
        <w:rPr>
          <w:rFonts w:asciiTheme="minorHAnsi" w:hAnsiTheme="minorHAnsi" w:cstheme="minorHAnsi"/>
        </w:rPr>
      </w:pPr>
      <w:r w:rsidRPr="0012753B">
        <w:rPr>
          <w:rFonts w:asciiTheme="minorHAnsi" w:hAnsiTheme="minorHAnsi" w:cstheme="minorHAnsi"/>
        </w:rPr>
        <w:t>construction template provided with this sheet</w:t>
      </w:r>
    </w:p>
    <w:p w:rsidR="00AD0C68" w:rsidRPr="0012753B" w:rsidRDefault="00AD0C68" w:rsidP="001D7702">
      <w:pPr>
        <w:pStyle w:val="ListParagraph"/>
        <w:numPr>
          <w:ilvl w:val="0"/>
          <w:numId w:val="14"/>
        </w:numPr>
        <w:rPr>
          <w:rFonts w:asciiTheme="minorHAnsi" w:hAnsiTheme="minorHAnsi" w:cstheme="minorHAnsi"/>
        </w:rPr>
      </w:pPr>
      <w:r w:rsidRPr="0012753B">
        <w:rPr>
          <w:rFonts w:asciiTheme="minorHAnsi" w:hAnsiTheme="minorHAnsi" w:cstheme="minorHAnsi"/>
        </w:rPr>
        <w:t xml:space="preserve">black cardboard (22 cm </w:t>
      </w:r>
      <w:r w:rsidR="005C065E" w:rsidRPr="0012753B">
        <w:rPr>
          <w:rFonts w:asciiTheme="minorHAnsi" w:hAnsiTheme="minorHAnsi" w:cstheme="minorHAnsi"/>
        </w:rPr>
        <w:t>×</w:t>
      </w:r>
      <w:r w:rsidRPr="0012753B">
        <w:rPr>
          <w:rFonts w:asciiTheme="minorHAnsi" w:hAnsiTheme="minorHAnsi" w:cstheme="minorHAnsi"/>
        </w:rPr>
        <w:t xml:space="preserve"> 20 cm)</w:t>
      </w:r>
    </w:p>
    <w:p w:rsidR="00AD0C68" w:rsidRPr="0012753B" w:rsidRDefault="00AD0C68" w:rsidP="001D7702">
      <w:pPr>
        <w:pStyle w:val="ListParagraph"/>
        <w:numPr>
          <w:ilvl w:val="0"/>
          <w:numId w:val="14"/>
        </w:numPr>
        <w:rPr>
          <w:rFonts w:asciiTheme="minorHAnsi" w:hAnsiTheme="minorHAnsi" w:cstheme="minorHAnsi"/>
        </w:rPr>
      </w:pPr>
      <w:r w:rsidRPr="0012753B">
        <w:rPr>
          <w:rFonts w:asciiTheme="minorHAnsi" w:hAnsiTheme="minorHAnsi" w:cstheme="minorHAnsi"/>
        </w:rPr>
        <w:t>one piece of card board (approx. 1</w:t>
      </w:r>
      <w:r w:rsidR="00353A81" w:rsidRPr="0012753B">
        <w:rPr>
          <w:rFonts w:asciiTheme="minorHAnsi" w:hAnsiTheme="minorHAnsi" w:cstheme="minorHAnsi"/>
        </w:rPr>
        <w:t xml:space="preserve"> </w:t>
      </w:r>
      <w:r w:rsidRPr="0012753B">
        <w:rPr>
          <w:rFonts w:asciiTheme="minorHAnsi" w:hAnsiTheme="minorHAnsi" w:cstheme="minorHAnsi"/>
        </w:rPr>
        <w:t>cm wide, 12 cm long, see template)</w:t>
      </w:r>
    </w:p>
    <w:p w:rsidR="001D7702" w:rsidRPr="0012753B" w:rsidRDefault="00AD0C68" w:rsidP="001D7702">
      <w:pPr>
        <w:pStyle w:val="NoSpacing"/>
        <w:keepNext/>
        <w:jc w:val="center"/>
        <w:rPr>
          <w:rFonts w:asciiTheme="minorHAnsi" w:hAnsiTheme="minorHAnsi" w:cstheme="minorHAnsi"/>
        </w:rPr>
      </w:pPr>
      <w:r w:rsidRPr="0012753B">
        <w:rPr>
          <w:rFonts w:asciiTheme="minorHAnsi" w:hAnsiTheme="minorHAnsi" w:cstheme="minorHAnsi"/>
          <w:noProof/>
          <w:lang w:eastAsia="zh-TW"/>
        </w:rPr>
        <w:drawing>
          <wp:inline distT="0" distB="0" distL="0" distR="0" wp14:anchorId="47CCD9C9" wp14:editId="18CBC672">
            <wp:extent cx="5760000" cy="4320000"/>
            <wp:effectExtent l="0" t="0" r="0" b="4445"/>
            <wp:docPr id="9" name="Picture 8" descr="Bastel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Basteln_01.jpg"/>
                    <pic:cNvPicPr>
                      <a:picLocks noChangeAspect="1" noChangeArrowheads="1"/>
                    </pic:cNvPicPr>
                  </pic:nvPicPr>
                  <pic:blipFill>
                    <a:blip r:embed="rId27"/>
                    <a:stretch>
                      <a:fillRect/>
                    </a:stretch>
                  </pic:blipFill>
                  <pic:spPr bwMode="auto">
                    <a:xfrm>
                      <a:off x="0" y="0"/>
                      <a:ext cx="5760000" cy="4320000"/>
                    </a:xfrm>
                    <a:prstGeom prst="rect">
                      <a:avLst/>
                    </a:prstGeom>
                  </pic:spPr>
                </pic:pic>
              </a:graphicData>
            </a:graphic>
          </wp:inline>
        </w:drawing>
      </w:r>
    </w:p>
    <w:p w:rsidR="00AD0C68" w:rsidRPr="0012753B" w:rsidRDefault="001D7702" w:rsidP="001D7702">
      <w:pPr>
        <w:pStyle w:val="Caption"/>
        <w:jc w:val="center"/>
        <w:rPr>
          <w:rFonts w:asciiTheme="minorHAnsi" w:hAnsiTheme="minorHAnsi" w:cstheme="minorHAnsi"/>
        </w:rPr>
      </w:pPr>
      <w:r w:rsidRPr="0012753B">
        <w:rPr>
          <w:rFonts w:asciiTheme="minorHAnsi" w:hAnsiTheme="minorHAnsi" w:cstheme="minorHAnsi"/>
        </w:rPr>
        <w:t xml:space="preserve">Figure </w:t>
      </w:r>
      <w:r w:rsidRPr="0012753B">
        <w:rPr>
          <w:rFonts w:asciiTheme="minorHAnsi" w:hAnsiTheme="minorHAnsi" w:cstheme="minorHAnsi"/>
        </w:rPr>
        <w:fldChar w:fldCharType="begin"/>
      </w:r>
      <w:r w:rsidRPr="0012753B">
        <w:rPr>
          <w:rFonts w:asciiTheme="minorHAnsi" w:hAnsiTheme="minorHAnsi" w:cstheme="minorHAnsi"/>
        </w:rPr>
        <w:instrText xml:space="preserve"> SEQ Figure \* ARABIC </w:instrText>
      </w:r>
      <w:r w:rsidRPr="0012753B">
        <w:rPr>
          <w:rFonts w:asciiTheme="minorHAnsi" w:hAnsiTheme="minorHAnsi" w:cstheme="minorHAnsi"/>
        </w:rPr>
        <w:fldChar w:fldCharType="separate"/>
      </w:r>
      <w:r w:rsidR="003A09A8">
        <w:rPr>
          <w:rFonts w:asciiTheme="minorHAnsi" w:hAnsiTheme="minorHAnsi" w:cstheme="minorHAnsi"/>
          <w:noProof/>
        </w:rPr>
        <w:t>8</w:t>
      </w:r>
      <w:r w:rsidRPr="0012753B">
        <w:rPr>
          <w:rFonts w:asciiTheme="minorHAnsi" w:hAnsiTheme="minorHAnsi" w:cstheme="minorHAnsi"/>
        </w:rPr>
        <w:fldChar w:fldCharType="end"/>
      </w:r>
      <w:r w:rsidRPr="0012753B">
        <w:rPr>
          <w:rFonts w:asciiTheme="minorHAnsi" w:hAnsiTheme="minorHAnsi" w:cstheme="minorHAnsi"/>
        </w:rPr>
        <w:t>: Items needed for building an updraft tower (M. Nielbock).</w:t>
      </w:r>
    </w:p>
    <w:p w:rsidR="001D7702" w:rsidRPr="0012753B" w:rsidRDefault="001D7702" w:rsidP="001D7702">
      <w:pPr>
        <w:pStyle w:val="Heading2"/>
        <w:rPr>
          <w:rFonts w:asciiTheme="minorHAnsi" w:hAnsiTheme="minorHAnsi" w:cstheme="minorHAnsi"/>
        </w:rPr>
      </w:pPr>
      <w:r w:rsidRPr="0012753B">
        <w:rPr>
          <w:rFonts w:asciiTheme="minorHAnsi" w:hAnsiTheme="minorHAnsi" w:cstheme="minorHAnsi"/>
        </w:rPr>
        <w:lastRenderedPageBreak/>
        <w:t>Building instructions</w:t>
      </w:r>
    </w:p>
    <w:p w:rsidR="001D7702" w:rsidRPr="0012753B" w:rsidRDefault="001D7702" w:rsidP="001D7702">
      <w:pPr>
        <w:rPr>
          <w:rFonts w:asciiTheme="minorHAnsi" w:hAnsiTheme="minorHAnsi" w:cstheme="minorHAnsi"/>
        </w:rPr>
      </w:pPr>
      <w:r w:rsidRPr="0012753B">
        <w:rPr>
          <w:rFonts w:asciiTheme="minorHAnsi" w:hAnsiTheme="minorHAnsi" w:cstheme="minorHAnsi"/>
        </w:rPr>
        <w:t xml:space="preserve">There are two alternatives </w:t>
      </w:r>
      <w:r w:rsidR="00D15B09" w:rsidRPr="0012753B">
        <w:rPr>
          <w:rFonts w:asciiTheme="minorHAnsi" w:hAnsiTheme="minorHAnsi" w:cstheme="minorHAnsi"/>
        </w:rPr>
        <w:t xml:space="preserve">for building </w:t>
      </w:r>
      <w:r w:rsidRPr="0012753B">
        <w:rPr>
          <w:rFonts w:asciiTheme="minorHAnsi" w:hAnsiTheme="minorHAnsi" w:cstheme="minorHAnsi"/>
        </w:rPr>
        <w:t>the updraft tower. The second option is preferred.</w:t>
      </w:r>
    </w:p>
    <w:p w:rsidR="001D7702" w:rsidRPr="0012753B" w:rsidRDefault="001D7702" w:rsidP="001D7702">
      <w:pPr>
        <w:pStyle w:val="NoSpacing"/>
        <w:spacing w:line="276" w:lineRule="auto"/>
        <w:rPr>
          <w:rFonts w:asciiTheme="minorHAnsi" w:hAnsiTheme="minorHAnsi" w:cstheme="minorHAnsi"/>
          <w:i/>
        </w:rPr>
      </w:pPr>
      <w:r w:rsidRPr="0012753B">
        <w:rPr>
          <w:rFonts w:asciiTheme="minorHAnsi" w:hAnsiTheme="minorHAnsi" w:cstheme="minorHAnsi"/>
          <w:i/>
        </w:rPr>
        <w:t>Alternative 1:</w:t>
      </w:r>
    </w:p>
    <w:p w:rsidR="001D7702" w:rsidRPr="0012753B" w:rsidRDefault="001D7702" w:rsidP="001D7702">
      <w:pPr>
        <w:rPr>
          <w:rFonts w:asciiTheme="minorHAnsi" w:hAnsiTheme="minorHAnsi" w:cstheme="minorHAnsi"/>
        </w:rPr>
      </w:pPr>
      <w:r w:rsidRPr="0012753B">
        <w:rPr>
          <w:rFonts w:asciiTheme="minorHAnsi" w:hAnsiTheme="minorHAnsi" w:cstheme="minorHAnsi"/>
        </w:rPr>
        <w:t>The first version may be somewhat simpler to produce but might be not that effective, because the cardboard tube used in this example may a bit too narrow.</w:t>
      </w:r>
    </w:p>
    <w:p w:rsidR="001D7702" w:rsidRPr="0012753B" w:rsidRDefault="001D7702" w:rsidP="001D7702">
      <w:pPr>
        <w:pStyle w:val="NoSpacing"/>
        <w:numPr>
          <w:ilvl w:val="0"/>
          <w:numId w:val="15"/>
        </w:numPr>
        <w:spacing w:line="276" w:lineRule="auto"/>
        <w:rPr>
          <w:rFonts w:asciiTheme="minorHAnsi" w:hAnsiTheme="minorHAnsi" w:cstheme="minorHAnsi"/>
        </w:rPr>
      </w:pPr>
      <w:r w:rsidRPr="0012753B">
        <w:rPr>
          <w:rFonts w:asciiTheme="minorHAnsi" w:hAnsiTheme="minorHAnsi" w:cstheme="minorHAnsi"/>
        </w:rPr>
        <w:t>Paint the outside of the cardboard tube black or glue it with black paper.</w:t>
      </w:r>
    </w:p>
    <w:p w:rsidR="001D7702" w:rsidRPr="0012753B" w:rsidRDefault="001D7702" w:rsidP="001D7702">
      <w:pPr>
        <w:spacing w:before="240" w:after="0"/>
        <w:rPr>
          <w:rFonts w:asciiTheme="minorHAnsi" w:hAnsiTheme="minorHAnsi" w:cstheme="minorHAnsi"/>
          <w:i/>
        </w:rPr>
      </w:pPr>
      <w:r w:rsidRPr="0012753B">
        <w:rPr>
          <w:rFonts w:asciiTheme="minorHAnsi" w:hAnsiTheme="minorHAnsi" w:cstheme="minorHAnsi"/>
          <w:i/>
        </w:rPr>
        <w:t>Alternative 2:</w:t>
      </w:r>
    </w:p>
    <w:p w:rsidR="001D7702" w:rsidRPr="0012753B" w:rsidRDefault="001D7702" w:rsidP="001D7702">
      <w:pPr>
        <w:rPr>
          <w:rFonts w:asciiTheme="minorHAnsi" w:hAnsiTheme="minorHAnsi" w:cstheme="minorHAnsi"/>
        </w:rPr>
      </w:pPr>
      <w:r w:rsidRPr="0012753B">
        <w:rPr>
          <w:rFonts w:asciiTheme="minorHAnsi" w:hAnsiTheme="minorHAnsi" w:cstheme="minorHAnsi"/>
        </w:rPr>
        <w:t>The second version is especially designed to match the diameters of the tower and the fan.</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Prepare the black cardboard according to the construction template provided. The template can be printed on black cardboard. The markings should still be visible.</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Roll the cardboard perpendicularly to the hashed area.</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Glue the tube at the hashed area.</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Cut out the grey areas or cut them from bottom to top and fold them up to form flaps.</w:t>
      </w:r>
    </w:p>
    <w:p w:rsidR="001D7702" w:rsidRPr="0012753B" w:rsidRDefault="001D7702" w:rsidP="00CC76EE">
      <w:pPr>
        <w:pStyle w:val="NoSpacing"/>
        <w:keepNext/>
        <w:spacing w:before="240" w:line="276" w:lineRule="auto"/>
        <w:jc w:val="center"/>
        <w:rPr>
          <w:rFonts w:asciiTheme="minorHAnsi" w:hAnsiTheme="minorHAnsi" w:cstheme="minorHAnsi"/>
        </w:rPr>
      </w:pPr>
      <w:r w:rsidRPr="0012753B">
        <w:rPr>
          <w:rFonts w:asciiTheme="minorHAnsi" w:hAnsiTheme="minorHAnsi" w:cstheme="minorHAnsi"/>
          <w:noProof/>
          <w:lang w:eastAsia="zh-TW"/>
        </w:rPr>
        <w:drawing>
          <wp:inline distT="0" distB="0" distL="0" distR="0" wp14:anchorId="5C88AF65" wp14:editId="02BDA770">
            <wp:extent cx="2564499" cy="3420000"/>
            <wp:effectExtent l="0" t="0" r="7620" b="9525"/>
            <wp:docPr id="11" name="Picture 9" descr="Bastel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Basteln_02.jpg"/>
                    <pic:cNvPicPr>
                      <a:picLocks noChangeAspect="1" noChangeArrowheads="1"/>
                    </pic:cNvPicPr>
                  </pic:nvPicPr>
                  <pic:blipFill>
                    <a:blip r:embed="rId28"/>
                    <a:stretch>
                      <a:fillRect/>
                    </a:stretch>
                  </pic:blipFill>
                  <pic:spPr bwMode="auto">
                    <a:xfrm>
                      <a:off x="0" y="0"/>
                      <a:ext cx="2564499" cy="3420000"/>
                    </a:xfrm>
                    <a:prstGeom prst="rect">
                      <a:avLst/>
                    </a:prstGeom>
                  </pic:spPr>
                </pic:pic>
              </a:graphicData>
            </a:graphic>
          </wp:inline>
        </w:drawing>
      </w:r>
    </w:p>
    <w:p w:rsidR="001D7702" w:rsidRPr="0012753B" w:rsidRDefault="001D7702" w:rsidP="001D7702">
      <w:pPr>
        <w:pStyle w:val="Caption"/>
        <w:jc w:val="center"/>
        <w:rPr>
          <w:rFonts w:asciiTheme="minorHAnsi" w:hAnsiTheme="minorHAnsi" w:cstheme="minorHAnsi"/>
        </w:rPr>
      </w:pPr>
      <w:r w:rsidRPr="0012753B">
        <w:rPr>
          <w:rFonts w:asciiTheme="minorHAnsi" w:hAnsiTheme="minorHAnsi" w:cstheme="minorHAnsi"/>
        </w:rPr>
        <w:t xml:space="preserve">Figure </w:t>
      </w:r>
      <w:r w:rsidRPr="0012753B">
        <w:rPr>
          <w:rFonts w:asciiTheme="minorHAnsi" w:hAnsiTheme="minorHAnsi" w:cstheme="minorHAnsi"/>
        </w:rPr>
        <w:fldChar w:fldCharType="begin"/>
      </w:r>
      <w:r w:rsidRPr="0012753B">
        <w:rPr>
          <w:rFonts w:asciiTheme="minorHAnsi" w:hAnsiTheme="minorHAnsi" w:cstheme="minorHAnsi"/>
        </w:rPr>
        <w:instrText xml:space="preserve"> SEQ Figure \* ARABIC </w:instrText>
      </w:r>
      <w:r w:rsidRPr="0012753B">
        <w:rPr>
          <w:rFonts w:asciiTheme="minorHAnsi" w:hAnsiTheme="minorHAnsi" w:cstheme="minorHAnsi"/>
        </w:rPr>
        <w:fldChar w:fldCharType="separate"/>
      </w:r>
      <w:r w:rsidR="003A09A8">
        <w:rPr>
          <w:rFonts w:asciiTheme="minorHAnsi" w:hAnsiTheme="minorHAnsi" w:cstheme="minorHAnsi"/>
          <w:noProof/>
        </w:rPr>
        <w:t>9</w:t>
      </w:r>
      <w:r w:rsidRPr="0012753B">
        <w:rPr>
          <w:rFonts w:asciiTheme="minorHAnsi" w:hAnsiTheme="minorHAnsi" w:cstheme="minorHAnsi"/>
        </w:rPr>
        <w:fldChar w:fldCharType="end"/>
      </w:r>
      <w:r w:rsidRPr="0012753B">
        <w:rPr>
          <w:rFonts w:asciiTheme="minorHAnsi" w:hAnsiTheme="minorHAnsi" w:cstheme="minorHAnsi"/>
        </w:rPr>
        <w:t>: Set of items with the tower already built (M. Nielbock)</w:t>
      </w:r>
    </w:p>
    <w:p w:rsidR="001D7702" w:rsidRPr="0012753B" w:rsidRDefault="001D7702" w:rsidP="001D7702">
      <w:pPr>
        <w:pStyle w:val="NoSpacing"/>
        <w:spacing w:line="276" w:lineRule="auto"/>
        <w:rPr>
          <w:rFonts w:asciiTheme="minorHAnsi" w:hAnsiTheme="minorHAnsi" w:cstheme="minorHAnsi"/>
          <w:i/>
        </w:rPr>
      </w:pPr>
      <w:r w:rsidRPr="0012753B">
        <w:rPr>
          <w:rFonts w:asciiTheme="minorHAnsi" w:hAnsiTheme="minorHAnsi" w:cstheme="minorHAnsi"/>
          <w:i/>
        </w:rPr>
        <w:t>Common steps:</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Now we produce the fan using the tea light wrap. This part is quite delicate and has to be done very carefully.</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Cut 16 equal sections into the walls of the tea light wrap.</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Flatten the sections outside to the bottom of the wrap.</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Extend the cuts to the inner circle of the bottom of the wrap.</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Press the pencil exactly at the centre of the fan to form a small dent. Be careful not to punch a hole.</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 xml:space="preserve">Bend all 16 wings of the fan around </w:t>
      </w:r>
      <w:r w:rsidR="00D81758" w:rsidRPr="0012753B">
        <w:rPr>
          <w:rFonts w:asciiTheme="minorHAnsi" w:hAnsiTheme="minorHAnsi" w:cstheme="minorHAnsi"/>
        </w:rPr>
        <w:t xml:space="preserve">the </w:t>
      </w:r>
      <w:r w:rsidRPr="0012753B">
        <w:rPr>
          <w:rFonts w:asciiTheme="minorHAnsi" w:hAnsiTheme="minorHAnsi" w:cstheme="minorHAnsi"/>
        </w:rPr>
        <w:t>axis from the centre to the edge. Use the pliers if available.</w:t>
      </w:r>
    </w:p>
    <w:p w:rsidR="001D7702" w:rsidRPr="0012753B" w:rsidRDefault="001D7702" w:rsidP="00CC76EE">
      <w:pPr>
        <w:pStyle w:val="NoSpacing"/>
        <w:keepNext/>
        <w:spacing w:before="240" w:line="276" w:lineRule="auto"/>
        <w:jc w:val="center"/>
        <w:rPr>
          <w:rFonts w:asciiTheme="minorHAnsi" w:hAnsiTheme="minorHAnsi" w:cstheme="minorHAnsi"/>
        </w:rPr>
      </w:pPr>
      <w:r w:rsidRPr="0012753B">
        <w:rPr>
          <w:rFonts w:asciiTheme="minorHAnsi" w:hAnsiTheme="minorHAnsi" w:cstheme="minorHAnsi"/>
          <w:noProof/>
          <w:lang w:eastAsia="zh-TW"/>
        </w:rPr>
        <w:lastRenderedPageBreak/>
        <w:drawing>
          <wp:inline distT="0" distB="0" distL="0" distR="0" wp14:anchorId="40CD1CD3" wp14:editId="17D799C8">
            <wp:extent cx="2564502" cy="3420000"/>
            <wp:effectExtent l="0" t="0" r="7620" b="9525"/>
            <wp:docPr id="12" name="Picture 10" descr="Bastel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Basteln_03.jpg"/>
                    <pic:cNvPicPr>
                      <a:picLocks noChangeAspect="1" noChangeArrowheads="1"/>
                    </pic:cNvPicPr>
                  </pic:nvPicPr>
                  <pic:blipFill>
                    <a:blip r:embed="rId29"/>
                    <a:stretch>
                      <a:fillRect/>
                    </a:stretch>
                  </pic:blipFill>
                  <pic:spPr bwMode="auto">
                    <a:xfrm>
                      <a:off x="0" y="0"/>
                      <a:ext cx="2564502" cy="3420000"/>
                    </a:xfrm>
                    <a:prstGeom prst="rect">
                      <a:avLst/>
                    </a:prstGeom>
                  </pic:spPr>
                </pic:pic>
              </a:graphicData>
            </a:graphic>
          </wp:inline>
        </w:drawing>
      </w:r>
    </w:p>
    <w:p w:rsidR="001D7702" w:rsidRPr="0012753B" w:rsidRDefault="001D7702" w:rsidP="001D7702">
      <w:pPr>
        <w:pStyle w:val="Caption"/>
        <w:jc w:val="center"/>
        <w:rPr>
          <w:rFonts w:asciiTheme="minorHAnsi" w:hAnsiTheme="minorHAnsi" w:cstheme="minorHAnsi"/>
        </w:rPr>
      </w:pPr>
      <w:r w:rsidRPr="0012753B">
        <w:rPr>
          <w:rFonts w:asciiTheme="minorHAnsi" w:hAnsiTheme="minorHAnsi" w:cstheme="minorHAnsi"/>
        </w:rPr>
        <w:t xml:space="preserve">Figure </w:t>
      </w:r>
      <w:r w:rsidRPr="0012753B">
        <w:rPr>
          <w:rFonts w:asciiTheme="minorHAnsi" w:hAnsiTheme="minorHAnsi" w:cstheme="minorHAnsi"/>
        </w:rPr>
        <w:fldChar w:fldCharType="begin"/>
      </w:r>
      <w:r w:rsidRPr="0012753B">
        <w:rPr>
          <w:rFonts w:asciiTheme="minorHAnsi" w:hAnsiTheme="minorHAnsi" w:cstheme="minorHAnsi"/>
        </w:rPr>
        <w:instrText xml:space="preserve"> SEQ Figure \* ARABIC </w:instrText>
      </w:r>
      <w:r w:rsidRPr="0012753B">
        <w:rPr>
          <w:rFonts w:asciiTheme="minorHAnsi" w:hAnsiTheme="minorHAnsi" w:cstheme="minorHAnsi"/>
        </w:rPr>
        <w:fldChar w:fldCharType="separate"/>
      </w:r>
      <w:r w:rsidR="003A09A8">
        <w:rPr>
          <w:rFonts w:asciiTheme="minorHAnsi" w:hAnsiTheme="minorHAnsi" w:cstheme="minorHAnsi"/>
          <w:noProof/>
        </w:rPr>
        <w:t>10</w:t>
      </w:r>
      <w:r w:rsidRPr="0012753B">
        <w:rPr>
          <w:rFonts w:asciiTheme="minorHAnsi" w:hAnsiTheme="minorHAnsi" w:cstheme="minorHAnsi"/>
        </w:rPr>
        <w:fldChar w:fldCharType="end"/>
      </w:r>
      <w:r w:rsidRPr="0012753B">
        <w:rPr>
          <w:rFonts w:asciiTheme="minorHAnsi" w:hAnsiTheme="minorHAnsi" w:cstheme="minorHAnsi"/>
        </w:rPr>
        <w:t>: Set of items with the tower and the fan (M. Nielbock)</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Punch the drawing pin through the centre and from the back of the small piece of cardboard.</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Glue the small piece of cardboard to the inside at the top of the tube. It should form an arc.</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Put the fan on top of the drawing pin.</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Balance the fan by bending the wings up and down.</w:t>
      </w:r>
    </w:p>
    <w:p w:rsidR="001D7702" w:rsidRPr="0012753B" w:rsidRDefault="001D7702" w:rsidP="001D7702">
      <w:pPr>
        <w:pStyle w:val="NoSpacing"/>
        <w:spacing w:line="276" w:lineRule="auto"/>
        <w:rPr>
          <w:rFonts w:asciiTheme="minorHAnsi" w:hAnsiTheme="minorHAnsi" w:cstheme="minorHAnsi"/>
        </w:rPr>
      </w:pPr>
    </w:p>
    <w:p w:rsidR="007114D1" w:rsidRPr="0012753B" w:rsidRDefault="001D7702" w:rsidP="007114D1">
      <w:pPr>
        <w:pStyle w:val="NoSpacing"/>
        <w:keepNext/>
        <w:spacing w:line="276" w:lineRule="auto"/>
        <w:jc w:val="center"/>
        <w:rPr>
          <w:rFonts w:asciiTheme="minorHAnsi" w:hAnsiTheme="minorHAnsi" w:cstheme="minorHAnsi"/>
        </w:rPr>
      </w:pPr>
      <w:r w:rsidRPr="0012753B">
        <w:rPr>
          <w:rFonts w:asciiTheme="minorHAnsi" w:hAnsiTheme="minorHAnsi" w:cstheme="minorHAnsi"/>
          <w:noProof/>
          <w:lang w:eastAsia="zh-TW"/>
        </w:rPr>
        <w:drawing>
          <wp:inline distT="0" distB="0" distL="0" distR="0" wp14:anchorId="453350F1" wp14:editId="5CB50BBC">
            <wp:extent cx="2564502" cy="3420000"/>
            <wp:effectExtent l="0" t="0" r="7620" b="9525"/>
            <wp:docPr id="13" name="Picture 11" descr="Bastel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Basteln_04.jpg"/>
                    <pic:cNvPicPr>
                      <a:picLocks noChangeAspect="1" noChangeArrowheads="1"/>
                    </pic:cNvPicPr>
                  </pic:nvPicPr>
                  <pic:blipFill>
                    <a:blip r:embed="rId30"/>
                    <a:stretch>
                      <a:fillRect/>
                    </a:stretch>
                  </pic:blipFill>
                  <pic:spPr bwMode="auto">
                    <a:xfrm>
                      <a:off x="0" y="0"/>
                      <a:ext cx="2564502" cy="3420000"/>
                    </a:xfrm>
                    <a:prstGeom prst="rect">
                      <a:avLst/>
                    </a:prstGeom>
                  </pic:spPr>
                </pic:pic>
              </a:graphicData>
            </a:graphic>
          </wp:inline>
        </w:drawing>
      </w:r>
    </w:p>
    <w:p w:rsidR="001D7702" w:rsidRPr="0012753B" w:rsidRDefault="007114D1" w:rsidP="007114D1">
      <w:pPr>
        <w:pStyle w:val="Caption"/>
        <w:jc w:val="center"/>
        <w:rPr>
          <w:rFonts w:asciiTheme="minorHAnsi" w:hAnsiTheme="minorHAnsi" w:cstheme="minorHAnsi"/>
        </w:rPr>
      </w:pPr>
      <w:r w:rsidRPr="0012753B">
        <w:rPr>
          <w:rFonts w:asciiTheme="minorHAnsi" w:hAnsiTheme="minorHAnsi" w:cstheme="minorHAnsi"/>
        </w:rPr>
        <w:t xml:space="preserve">Figure </w:t>
      </w:r>
      <w:r w:rsidRPr="0012753B">
        <w:rPr>
          <w:rFonts w:asciiTheme="minorHAnsi" w:hAnsiTheme="minorHAnsi" w:cstheme="minorHAnsi"/>
        </w:rPr>
        <w:fldChar w:fldCharType="begin"/>
      </w:r>
      <w:r w:rsidRPr="0012753B">
        <w:rPr>
          <w:rFonts w:asciiTheme="minorHAnsi" w:hAnsiTheme="minorHAnsi" w:cstheme="minorHAnsi"/>
        </w:rPr>
        <w:instrText xml:space="preserve"> SEQ Figure \* ARABIC </w:instrText>
      </w:r>
      <w:r w:rsidRPr="0012753B">
        <w:rPr>
          <w:rFonts w:asciiTheme="minorHAnsi" w:hAnsiTheme="minorHAnsi" w:cstheme="minorHAnsi"/>
        </w:rPr>
        <w:fldChar w:fldCharType="separate"/>
      </w:r>
      <w:r w:rsidR="003A09A8">
        <w:rPr>
          <w:rFonts w:asciiTheme="minorHAnsi" w:hAnsiTheme="minorHAnsi" w:cstheme="minorHAnsi"/>
          <w:noProof/>
        </w:rPr>
        <w:t>11</w:t>
      </w:r>
      <w:r w:rsidRPr="0012753B">
        <w:rPr>
          <w:rFonts w:asciiTheme="minorHAnsi" w:hAnsiTheme="minorHAnsi" w:cstheme="minorHAnsi"/>
        </w:rPr>
        <w:fldChar w:fldCharType="end"/>
      </w:r>
      <w:r w:rsidRPr="0012753B">
        <w:rPr>
          <w:rFonts w:asciiTheme="minorHAnsi" w:hAnsiTheme="minorHAnsi" w:cstheme="minorHAnsi"/>
        </w:rPr>
        <w:t>: The finished updraft tower model (M. Nielbock).</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Illuminate the side of the tower with a strong lamp.</w:t>
      </w:r>
    </w:p>
    <w:p w:rsidR="001D7702" w:rsidRPr="0012753B" w:rsidRDefault="001D7702" w:rsidP="001D7702">
      <w:pPr>
        <w:pStyle w:val="NoSpacing"/>
        <w:numPr>
          <w:ilvl w:val="0"/>
          <w:numId w:val="16"/>
        </w:numPr>
        <w:spacing w:line="276" w:lineRule="auto"/>
        <w:rPr>
          <w:rFonts w:asciiTheme="minorHAnsi" w:hAnsiTheme="minorHAnsi" w:cstheme="minorHAnsi"/>
        </w:rPr>
      </w:pPr>
      <w:r w:rsidRPr="0012753B">
        <w:rPr>
          <w:rFonts w:asciiTheme="minorHAnsi" w:hAnsiTheme="minorHAnsi" w:cstheme="minorHAnsi"/>
        </w:rPr>
        <w:t>Watch the fan rotate.</w:t>
      </w:r>
    </w:p>
    <w:p w:rsidR="00CC76EE" w:rsidRPr="0012753B" w:rsidRDefault="00CC76EE" w:rsidP="00762119">
      <w:pPr>
        <w:spacing w:before="240"/>
        <w:rPr>
          <w:rFonts w:asciiTheme="minorHAnsi" w:hAnsiTheme="minorHAnsi" w:cstheme="minorHAnsi"/>
        </w:rPr>
      </w:pPr>
      <w:r w:rsidRPr="0012753B">
        <w:rPr>
          <w:rFonts w:asciiTheme="minorHAnsi" w:hAnsiTheme="minorHAnsi" w:cstheme="minorHAnsi"/>
        </w:rPr>
        <w:lastRenderedPageBreak/>
        <w:t>Explain what you observe.</w:t>
      </w:r>
    </w:p>
    <w:p w:rsidR="00CC76EE" w:rsidRPr="0012753B" w:rsidRDefault="00CC76EE" w:rsidP="00CC76EE">
      <w:pPr>
        <w:rPr>
          <w:rFonts w:asciiTheme="minorHAnsi" w:hAnsiTheme="minorHAnsi" w:cstheme="minorHAnsi"/>
        </w:rPr>
      </w:pPr>
      <w:r w:rsidRPr="0012753B">
        <w:rPr>
          <w:rFonts w:asciiTheme="minorHAnsi" w:hAnsiTheme="minorHAnsi" w:cstheme="minorHAnsi"/>
        </w:rPr>
        <w:t>Why does the fan rotate?</w:t>
      </w:r>
    </w:p>
    <w:p w:rsidR="00762119" w:rsidRPr="0012753B" w:rsidRDefault="00762119"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How is the air heated? Remember that the lamp does not shine inside the tower.</w:t>
      </w:r>
    </w:p>
    <w:p w:rsidR="00762119" w:rsidRPr="0012753B" w:rsidRDefault="00762119"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 xml:space="preserve">What are </w:t>
      </w:r>
      <w:r w:rsidR="00F62E78" w:rsidRPr="0012753B">
        <w:rPr>
          <w:rFonts w:asciiTheme="minorHAnsi" w:hAnsiTheme="minorHAnsi" w:cstheme="minorHAnsi"/>
        </w:rPr>
        <w:t xml:space="preserve">the </w:t>
      </w:r>
      <w:r w:rsidRPr="0012753B">
        <w:rPr>
          <w:rFonts w:asciiTheme="minorHAnsi" w:hAnsiTheme="minorHAnsi" w:cstheme="minorHAnsi"/>
        </w:rPr>
        <w:t>holes at the bottom for?</w:t>
      </w:r>
    </w:p>
    <w:p w:rsidR="00762119" w:rsidRPr="0012753B" w:rsidRDefault="00762119"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If you compare this with the situation on Earth, what does the Sun do in the belt around the equator? What happens with the surface and the air above?</w:t>
      </w:r>
    </w:p>
    <w:p w:rsidR="00762119" w:rsidRPr="0012753B" w:rsidRDefault="00762119"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 xml:space="preserve">Can you imagine what happens with the air when it </w:t>
      </w:r>
      <w:r w:rsidR="00337A7D" w:rsidRPr="0012753B">
        <w:rPr>
          <w:rFonts w:asciiTheme="minorHAnsi" w:hAnsiTheme="minorHAnsi" w:cstheme="minorHAnsi"/>
        </w:rPr>
        <w:t xml:space="preserve">reaches </w:t>
      </w:r>
      <w:r w:rsidRPr="0012753B">
        <w:rPr>
          <w:rFonts w:asciiTheme="minorHAnsi" w:hAnsiTheme="minorHAnsi" w:cstheme="minorHAnsi"/>
        </w:rPr>
        <w:t>high altitudes?</w:t>
      </w:r>
    </w:p>
    <w:p w:rsidR="00762119" w:rsidRPr="0012753B" w:rsidRDefault="00762119"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Coming back to the updraft tower: it had flaps at the bottom to allow the air</w:t>
      </w:r>
      <w:r w:rsidR="00337A7D" w:rsidRPr="0012753B">
        <w:rPr>
          <w:rFonts w:asciiTheme="minorHAnsi" w:hAnsiTheme="minorHAnsi" w:cstheme="minorHAnsi"/>
        </w:rPr>
        <w:t xml:space="preserve"> to be replenished</w:t>
      </w:r>
      <w:r w:rsidRPr="0012753B">
        <w:rPr>
          <w:rFonts w:asciiTheme="minorHAnsi" w:hAnsiTheme="minorHAnsi" w:cstheme="minorHAnsi"/>
        </w:rPr>
        <w:t>. The same happens on Earth. What do we call horizontal air flows?</w:t>
      </w:r>
      <w:r w:rsidRPr="0012753B">
        <w:rPr>
          <w:rFonts w:asciiTheme="minorHAnsi" w:hAnsiTheme="minorHAnsi" w:cstheme="minorHAnsi"/>
        </w:rPr>
        <w:br w:type="page"/>
      </w:r>
    </w:p>
    <w:p w:rsidR="00CC76EE" w:rsidRPr="0012753B" w:rsidRDefault="00CC76EE" w:rsidP="00CC76EE">
      <w:pPr>
        <w:pStyle w:val="Heading2"/>
        <w:rPr>
          <w:rFonts w:asciiTheme="minorHAnsi" w:hAnsiTheme="minorHAnsi" w:cstheme="minorHAnsi"/>
        </w:rPr>
      </w:pPr>
      <w:r w:rsidRPr="0012753B">
        <w:rPr>
          <w:rFonts w:asciiTheme="minorHAnsi" w:hAnsiTheme="minorHAnsi" w:cstheme="minorHAnsi"/>
        </w:rPr>
        <w:lastRenderedPageBreak/>
        <w:t>Activity 3: The Wind Engine of the Earth</w:t>
      </w:r>
    </w:p>
    <w:p w:rsidR="00CC76EE" w:rsidRPr="0012753B" w:rsidRDefault="00CC76EE" w:rsidP="00CC76EE">
      <w:pPr>
        <w:rPr>
          <w:rFonts w:asciiTheme="minorHAnsi" w:hAnsiTheme="minorHAnsi" w:cstheme="minorHAnsi"/>
        </w:rPr>
      </w:pPr>
      <w:r w:rsidRPr="0012753B">
        <w:rPr>
          <w:rFonts w:asciiTheme="minorHAnsi" w:hAnsiTheme="minorHAnsi" w:cstheme="minorHAnsi"/>
        </w:rPr>
        <w:t>We have seen in the experiments that a heat source can heat up the air and cause an upward flow. The same process happens on Earth.</w:t>
      </w: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 xml:space="preserve">Look at </w:t>
      </w:r>
      <w:r w:rsidRPr="0012753B">
        <w:rPr>
          <w:rFonts w:asciiTheme="minorHAnsi" w:hAnsiTheme="minorHAnsi" w:cstheme="minorHAnsi"/>
        </w:rPr>
        <w:fldChar w:fldCharType="begin"/>
      </w:r>
      <w:r w:rsidRPr="0012753B">
        <w:rPr>
          <w:rFonts w:asciiTheme="minorHAnsi" w:hAnsiTheme="minorHAnsi" w:cstheme="minorHAnsi"/>
        </w:rPr>
        <w:instrText xml:space="preserve"> REF _Ref476829495 \h  \* MERGEFORMAT </w:instrText>
      </w:r>
      <w:r w:rsidRPr="0012753B">
        <w:rPr>
          <w:rFonts w:asciiTheme="minorHAnsi" w:hAnsiTheme="minorHAnsi" w:cstheme="minorHAnsi"/>
        </w:rPr>
      </w:r>
      <w:r w:rsidRPr="0012753B">
        <w:rPr>
          <w:rFonts w:asciiTheme="minorHAnsi" w:hAnsiTheme="minorHAnsi" w:cstheme="minorHAnsi"/>
        </w:rPr>
        <w:fldChar w:fldCharType="separate"/>
      </w:r>
      <w:r w:rsidR="003A09A8" w:rsidRPr="0012753B">
        <w:rPr>
          <w:rFonts w:asciiTheme="minorHAnsi" w:hAnsiTheme="minorHAnsi" w:cstheme="minorHAnsi"/>
        </w:rPr>
        <w:t xml:space="preserve">Figure </w:t>
      </w:r>
      <w:r w:rsidR="003A09A8">
        <w:rPr>
          <w:rFonts w:asciiTheme="minorHAnsi" w:hAnsiTheme="minorHAnsi" w:cstheme="minorHAnsi"/>
        </w:rPr>
        <w:t>3</w:t>
      </w:r>
      <w:r w:rsidRPr="0012753B">
        <w:rPr>
          <w:rFonts w:asciiTheme="minorHAnsi" w:hAnsiTheme="minorHAnsi" w:cstheme="minorHAnsi"/>
        </w:rPr>
        <w:fldChar w:fldCharType="end"/>
      </w:r>
      <w:r w:rsidRPr="0012753B">
        <w:rPr>
          <w:rFonts w:asciiTheme="minorHAnsi" w:hAnsiTheme="minorHAnsi" w:cstheme="minorHAnsi"/>
        </w:rPr>
        <w:t>. Where on Earth does the Sun heat most efficiently?</w:t>
      </w: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Heating the air directly is quite inefficient. When you think about the updraft tower experiment, the lamp did not heat the air. Describe the process</w:t>
      </w:r>
      <w:r w:rsidR="00752E76" w:rsidRPr="0012753B">
        <w:rPr>
          <w:rFonts w:asciiTheme="minorHAnsi" w:hAnsiTheme="minorHAnsi" w:cstheme="minorHAnsi"/>
        </w:rPr>
        <w:t xml:space="preserve"> by which</w:t>
      </w:r>
      <w:r w:rsidRPr="0012753B">
        <w:rPr>
          <w:rFonts w:asciiTheme="minorHAnsi" w:hAnsiTheme="minorHAnsi" w:cstheme="minorHAnsi"/>
        </w:rPr>
        <w:t xml:space="preserve"> solar energy </w:t>
      </w:r>
      <w:r w:rsidR="00752E76" w:rsidRPr="0012753B">
        <w:rPr>
          <w:rFonts w:asciiTheme="minorHAnsi" w:hAnsiTheme="minorHAnsi" w:cstheme="minorHAnsi"/>
        </w:rPr>
        <w:t xml:space="preserve">eventually </w:t>
      </w:r>
      <w:r w:rsidRPr="0012753B">
        <w:rPr>
          <w:rFonts w:asciiTheme="minorHAnsi" w:hAnsiTheme="minorHAnsi" w:cstheme="minorHAnsi"/>
        </w:rPr>
        <w:t>heats the air.</w:t>
      </w: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Which part of the atmospheric layers is heated strongest?</w:t>
      </w: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Indicate the correct attributions:</w:t>
      </w:r>
    </w:p>
    <w:p w:rsidR="00CC76EE" w:rsidRPr="0012753B" w:rsidRDefault="00CC76EE" w:rsidP="00CC76EE">
      <w:pPr>
        <w:rPr>
          <w:rFonts w:asciiTheme="minorHAnsi" w:hAnsiTheme="minorHAnsi" w:cstheme="minorHAnsi"/>
        </w:rPr>
      </w:pPr>
      <w:r w:rsidRPr="0012753B">
        <w:rPr>
          <w:rFonts w:asciiTheme="minorHAnsi" w:hAnsiTheme="minorHAnsi" w:cstheme="minorHAnsi"/>
        </w:rPr>
        <w:t>The air close to the surface of the Earth is warm/cold.</w:t>
      </w:r>
    </w:p>
    <w:p w:rsidR="00CC76EE" w:rsidRPr="0012753B" w:rsidRDefault="00CC76EE" w:rsidP="00CC76EE">
      <w:pPr>
        <w:rPr>
          <w:rFonts w:asciiTheme="minorHAnsi" w:hAnsiTheme="minorHAnsi" w:cstheme="minorHAnsi"/>
        </w:rPr>
      </w:pPr>
      <w:r w:rsidRPr="0012753B">
        <w:rPr>
          <w:rFonts w:asciiTheme="minorHAnsi" w:hAnsiTheme="minorHAnsi" w:cstheme="minorHAnsi"/>
        </w:rPr>
        <w:t>The air at high altitudes above</w:t>
      </w:r>
      <w:r w:rsidR="00367134" w:rsidRPr="0012753B">
        <w:rPr>
          <w:rFonts w:asciiTheme="minorHAnsi" w:hAnsiTheme="minorHAnsi" w:cstheme="minorHAnsi"/>
        </w:rPr>
        <w:t xml:space="preserve"> the</w:t>
      </w:r>
      <w:r w:rsidRPr="0012753B">
        <w:rPr>
          <w:rFonts w:asciiTheme="minorHAnsi" w:hAnsiTheme="minorHAnsi" w:cstheme="minorHAnsi"/>
        </w:rPr>
        <w:t xml:space="preserve"> ground is warm/cold.</w:t>
      </w: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 xml:space="preserve">What happens </w:t>
      </w:r>
      <w:r w:rsidR="00367134" w:rsidRPr="0012753B">
        <w:rPr>
          <w:rFonts w:asciiTheme="minorHAnsi" w:hAnsiTheme="minorHAnsi" w:cstheme="minorHAnsi"/>
        </w:rPr>
        <w:t xml:space="preserve">to </w:t>
      </w:r>
      <w:r w:rsidRPr="0012753B">
        <w:rPr>
          <w:rFonts w:asciiTheme="minorHAnsi" w:hAnsiTheme="minorHAnsi" w:cstheme="minorHAnsi"/>
        </w:rPr>
        <w:t>the air close to the surface? Consider the temperature differences between low and high altitudes.</w:t>
      </w: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 xml:space="preserve">Warm air can store more water than cold air. What happens when the air rises into </w:t>
      </w:r>
      <w:r w:rsidR="00621BBB" w:rsidRPr="0012753B">
        <w:rPr>
          <w:rFonts w:asciiTheme="minorHAnsi" w:hAnsiTheme="minorHAnsi" w:cstheme="minorHAnsi"/>
        </w:rPr>
        <w:t xml:space="preserve">the </w:t>
      </w:r>
      <w:r w:rsidRPr="0012753B">
        <w:rPr>
          <w:rFonts w:asciiTheme="minorHAnsi" w:hAnsiTheme="minorHAnsi" w:cstheme="minorHAnsi"/>
        </w:rPr>
        <w:t>higher layers of the atmosphere? Think of boiling water at home, when the hot air meets the cold air or cold surfaces.</w:t>
      </w: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Can you explain why the Earth’s equator</w:t>
      </w:r>
      <w:r w:rsidR="006F5F64" w:rsidRPr="0012753B">
        <w:rPr>
          <w:rFonts w:asciiTheme="minorHAnsi" w:hAnsiTheme="minorHAnsi" w:cstheme="minorHAnsi"/>
        </w:rPr>
        <w:t>ial</w:t>
      </w:r>
      <w:r w:rsidRPr="0012753B">
        <w:rPr>
          <w:rFonts w:asciiTheme="minorHAnsi" w:hAnsiTheme="minorHAnsi" w:cstheme="minorHAnsi"/>
        </w:rPr>
        <w:t xml:space="preserve"> regions experience so much rain during the year?</w:t>
      </w: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 xml:space="preserve">This region around the equator is also called the Intertropical Convergence Zone, abbreviated </w:t>
      </w:r>
      <w:r w:rsidR="001234FE" w:rsidRPr="0012753B">
        <w:rPr>
          <w:rFonts w:asciiTheme="minorHAnsi" w:hAnsiTheme="minorHAnsi" w:cstheme="minorHAnsi"/>
        </w:rPr>
        <w:t xml:space="preserve">as </w:t>
      </w:r>
      <w:r w:rsidRPr="0012753B">
        <w:rPr>
          <w:rFonts w:asciiTheme="minorHAnsi" w:hAnsiTheme="minorHAnsi" w:cstheme="minorHAnsi"/>
        </w:rPr>
        <w:t xml:space="preserve">ITCZ. At some point, the air cannot rise any higher. It is diverted north and south. At </w:t>
      </w:r>
      <w:r w:rsidR="001234FE" w:rsidRPr="0012753B">
        <w:rPr>
          <w:rFonts w:asciiTheme="minorHAnsi" w:hAnsiTheme="minorHAnsi" w:cstheme="minorHAnsi"/>
        </w:rPr>
        <w:t xml:space="preserve">these </w:t>
      </w:r>
      <w:r w:rsidRPr="0012753B">
        <w:rPr>
          <w:rFonts w:asciiTheme="minorHAnsi" w:hAnsiTheme="minorHAnsi" w:cstheme="minorHAnsi"/>
        </w:rPr>
        <w:t xml:space="preserve">high altitudes, the air constantly cools down. What happens with </w:t>
      </w:r>
      <w:r w:rsidR="001234FE" w:rsidRPr="0012753B">
        <w:rPr>
          <w:rFonts w:asciiTheme="minorHAnsi" w:hAnsiTheme="minorHAnsi" w:cstheme="minorHAnsi"/>
        </w:rPr>
        <w:t xml:space="preserve">this </w:t>
      </w:r>
      <w:r w:rsidRPr="0012753B">
        <w:rPr>
          <w:rFonts w:asciiTheme="minorHAnsi" w:hAnsiTheme="minorHAnsi" w:cstheme="minorHAnsi"/>
        </w:rPr>
        <w:t>cold air?</w:t>
      </w: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We just mentioned that cold air can store less water than warm air. Can you explain why the desert areas north and south of the equator are so dry? What happens with the air when it drops back to the surface?</w:t>
      </w: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lastRenderedPageBreak/>
        <w:t>Back at the surface, the air streams towards the equator</w:t>
      </w:r>
      <w:r w:rsidR="00D04097" w:rsidRPr="0012753B">
        <w:rPr>
          <w:rFonts w:asciiTheme="minorHAnsi" w:hAnsiTheme="minorHAnsi" w:cstheme="minorHAnsi"/>
        </w:rPr>
        <w:t>ial</w:t>
      </w:r>
      <w:r w:rsidRPr="0012753B">
        <w:rPr>
          <w:rFonts w:asciiTheme="minorHAnsi" w:hAnsiTheme="minorHAnsi" w:cstheme="minorHAnsi"/>
        </w:rPr>
        <w:t xml:space="preserve"> region, where they converge (ITCZ). </w:t>
      </w:r>
      <w:r w:rsidR="00D04097" w:rsidRPr="0012753B">
        <w:rPr>
          <w:rFonts w:asciiTheme="minorHAnsi" w:hAnsiTheme="minorHAnsi" w:cstheme="minorHAnsi"/>
        </w:rPr>
        <w:t xml:space="preserve">These </w:t>
      </w:r>
      <w:r w:rsidRPr="0012753B">
        <w:rPr>
          <w:rFonts w:asciiTheme="minorHAnsi" w:hAnsiTheme="minorHAnsi" w:cstheme="minorHAnsi"/>
        </w:rPr>
        <w:t xml:space="preserve">are </w:t>
      </w:r>
      <w:r w:rsidR="00D04097" w:rsidRPr="0012753B">
        <w:rPr>
          <w:rFonts w:asciiTheme="minorHAnsi" w:hAnsiTheme="minorHAnsi" w:cstheme="minorHAnsi"/>
        </w:rPr>
        <w:t xml:space="preserve">the </w:t>
      </w:r>
      <w:r w:rsidRPr="0012753B">
        <w:rPr>
          <w:rFonts w:asciiTheme="minorHAnsi" w:hAnsiTheme="minorHAnsi" w:cstheme="minorHAnsi"/>
        </w:rPr>
        <w:t xml:space="preserve">winds we call the </w:t>
      </w:r>
      <w:r w:rsidR="00D04097" w:rsidRPr="0012753B">
        <w:rPr>
          <w:rFonts w:asciiTheme="minorHAnsi" w:hAnsiTheme="minorHAnsi" w:cstheme="minorHAnsi"/>
        </w:rPr>
        <w:t>‘trade winds’</w:t>
      </w:r>
      <w:r w:rsidRPr="0012753B">
        <w:rPr>
          <w:rFonts w:asciiTheme="minorHAnsi" w:hAnsiTheme="minorHAnsi" w:cstheme="minorHAnsi"/>
        </w:rPr>
        <w:t>. Can you imagine why?</w:t>
      </w:r>
    </w:p>
    <w:p w:rsidR="00CC76EE" w:rsidRPr="0012753B" w:rsidRDefault="00CC76EE" w:rsidP="00CC76EE">
      <w:pPr>
        <w:rPr>
          <w:rFonts w:asciiTheme="minorHAnsi" w:hAnsiTheme="minorHAnsi" w:cstheme="minorHAnsi"/>
        </w:rPr>
      </w:pPr>
    </w:p>
    <w:p w:rsidR="000A41EC" w:rsidRPr="0012753B" w:rsidRDefault="000A41EC" w:rsidP="00CC76EE">
      <w:pPr>
        <w:rPr>
          <w:rFonts w:asciiTheme="minorHAnsi" w:hAnsiTheme="minorHAnsi" w:cstheme="minorHAnsi"/>
        </w:rPr>
      </w:pPr>
    </w:p>
    <w:p w:rsidR="000A41EC" w:rsidRPr="0012753B" w:rsidRDefault="000A41EC" w:rsidP="000A41EC">
      <w:pPr>
        <w:rPr>
          <w:rFonts w:asciiTheme="minorHAnsi" w:hAnsiTheme="minorHAnsi" w:cstheme="minorHAnsi"/>
        </w:rPr>
      </w:pPr>
      <w:r w:rsidRPr="0012753B">
        <w:rPr>
          <w:rFonts w:asciiTheme="minorHAnsi" w:hAnsiTheme="minorHAnsi" w:cstheme="minorHAnsi"/>
        </w:rPr>
        <w:t>Try to predict what would happen with the winds and the weather in general if the temperature continues to rise.</w:t>
      </w:r>
    </w:p>
    <w:p w:rsidR="000A41EC" w:rsidRPr="0012753B" w:rsidRDefault="000A41EC" w:rsidP="000A41EC">
      <w:pPr>
        <w:rPr>
          <w:rFonts w:asciiTheme="minorHAnsi" w:hAnsiTheme="minorHAnsi" w:cstheme="minorHAnsi"/>
        </w:rPr>
      </w:pPr>
    </w:p>
    <w:p w:rsidR="000A41EC" w:rsidRPr="0012753B" w:rsidRDefault="000A41EC" w:rsidP="000A41EC">
      <w:pPr>
        <w:rPr>
          <w:rFonts w:asciiTheme="minorHAnsi" w:hAnsiTheme="minorHAnsi" w:cstheme="minorHAnsi"/>
        </w:rPr>
      </w:pPr>
    </w:p>
    <w:p w:rsidR="000A41EC" w:rsidRPr="0012753B" w:rsidRDefault="000A41EC" w:rsidP="000A41EC">
      <w:pPr>
        <w:rPr>
          <w:rFonts w:asciiTheme="minorHAnsi" w:hAnsiTheme="minorHAnsi" w:cstheme="minorHAnsi"/>
        </w:rPr>
      </w:pPr>
      <w:r w:rsidRPr="0012753B">
        <w:rPr>
          <w:rFonts w:asciiTheme="minorHAnsi" w:hAnsiTheme="minorHAnsi" w:cstheme="minorHAnsi"/>
        </w:rPr>
        <w:t xml:space="preserve">This is actually happening right now. It is called </w:t>
      </w:r>
      <w:r w:rsidR="00662E0B" w:rsidRPr="0012753B">
        <w:rPr>
          <w:rFonts w:asciiTheme="minorHAnsi" w:hAnsiTheme="minorHAnsi" w:cstheme="minorHAnsi"/>
        </w:rPr>
        <w:t>‘global warming’</w:t>
      </w:r>
      <w:r w:rsidRPr="0012753B">
        <w:rPr>
          <w:rFonts w:asciiTheme="minorHAnsi" w:hAnsiTheme="minorHAnsi" w:cstheme="minorHAnsi"/>
        </w:rPr>
        <w:t>. Explain what would happen if we do not stop this process.</w:t>
      </w:r>
    </w:p>
    <w:p w:rsidR="000A41EC" w:rsidRPr="0012753B" w:rsidRDefault="000A41EC" w:rsidP="00CC76EE">
      <w:pPr>
        <w:rPr>
          <w:rFonts w:asciiTheme="minorHAnsi" w:hAnsiTheme="minorHAnsi" w:cstheme="minorHAnsi"/>
        </w:rPr>
      </w:pPr>
    </w:p>
    <w:p w:rsidR="000A41EC" w:rsidRPr="0012753B" w:rsidRDefault="000A41EC"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rPr>
        <w:t>We have constructed an entire circulation system that begins and ends at the equator</w:t>
      </w:r>
      <w:r w:rsidR="009A5A0E" w:rsidRPr="0012753B">
        <w:rPr>
          <w:rFonts w:asciiTheme="minorHAnsi" w:hAnsiTheme="minorHAnsi" w:cstheme="minorHAnsi"/>
        </w:rPr>
        <w:t>ial</w:t>
      </w:r>
      <w:r w:rsidRPr="0012753B">
        <w:rPr>
          <w:rFonts w:asciiTheme="minorHAnsi" w:hAnsiTheme="minorHAnsi" w:cstheme="minorHAnsi"/>
        </w:rPr>
        <w:t xml:space="preserve"> region. This system is called the Hadley </w:t>
      </w:r>
      <w:r w:rsidR="009A5A0E" w:rsidRPr="0012753B">
        <w:rPr>
          <w:rFonts w:asciiTheme="minorHAnsi" w:hAnsiTheme="minorHAnsi" w:cstheme="minorHAnsi"/>
        </w:rPr>
        <w:t>Cell</w:t>
      </w:r>
      <w:r w:rsidRPr="0012753B">
        <w:rPr>
          <w:rFonts w:asciiTheme="minorHAnsi" w:hAnsiTheme="minorHAnsi" w:cstheme="minorHAnsi"/>
        </w:rPr>
        <w:t>. Can you draw a schematic with the most relevant elements and processes? Use the prepared sketch below as a starting point.</w:t>
      </w:r>
    </w:p>
    <w:p w:rsidR="000A41EC" w:rsidRPr="0012753B" w:rsidRDefault="000A41EC" w:rsidP="00CC76EE">
      <w:pPr>
        <w:rPr>
          <w:rFonts w:asciiTheme="minorHAnsi" w:hAnsiTheme="minorHAnsi" w:cstheme="minorHAnsi"/>
        </w:rPr>
      </w:pPr>
    </w:p>
    <w:p w:rsidR="00CC76EE" w:rsidRPr="0012753B" w:rsidRDefault="00CC76EE" w:rsidP="00CC76EE">
      <w:pPr>
        <w:rPr>
          <w:rFonts w:asciiTheme="minorHAnsi" w:hAnsiTheme="minorHAnsi" w:cstheme="minorHAnsi"/>
        </w:rPr>
      </w:pPr>
      <w:r w:rsidRPr="0012753B">
        <w:rPr>
          <w:rFonts w:asciiTheme="minorHAnsi" w:hAnsiTheme="minorHAnsi" w:cstheme="minorHAnsi"/>
          <w:noProof/>
          <w:lang w:eastAsia="zh-TW"/>
        </w:rPr>
        <mc:AlternateContent>
          <mc:Choice Requires="wps">
            <w:drawing>
              <wp:anchor distT="0" distB="0" distL="114300" distR="113665" simplePos="0" relativeHeight="251657216" behindDoc="0" locked="0" layoutInCell="1" allowOverlap="1" wp14:anchorId="32B93A34" wp14:editId="06FAA5A6">
                <wp:simplePos x="0" y="0"/>
                <wp:positionH relativeFrom="margin">
                  <wp:align>center</wp:align>
                </wp:positionH>
                <wp:positionV relativeFrom="paragraph">
                  <wp:posOffset>73025</wp:posOffset>
                </wp:positionV>
                <wp:extent cx="471948" cy="481780"/>
                <wp:effectExtent l="0" t="0" r="23495" b="13970"/>
                <wp:wrapNone/>
                <wp:docPr id="15" name="Sun 19"/>
                <wp:cNvGraphicFramePr/>
                <a:graphic xmlns:a="http://schemas.openxmlformats.org/drawingml/2006/main">
                  <a:graphicData uri="http://schemas.microsoft.com/office/word/2010/wordprocessingShape">
                    <wps:wsp>
                      <wps:cNvSpPr/>
                      <wps:spPr>
                        <a:xfrm>
                          <a:off x="0" y="0"/>
                          <a:ext cx="471948" cy="481780"/>
                        </a:xfrm>
                        <a:prstGeom prst="sun">
                          <a:avLst>
                            <a:gd name="adj" fmla="val 25000"/>
                          </a:avLst>
                        </a:prstGeom>
                        <a:solidFill>
                          <a:srgbClr val="FFFF00"/>
                        </a:solidFill>
                        <a:ln>
                          <a:solidFill>
                            <a:srgbClr val="FFC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w14:anchorId="2C045A29"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9" o:spid="_x0000_s1026" type="#_x0000_t183" style="position:absolute;margin-left:0;margin-top:5.75pt;width:37.15pt;height:37.95pt;z-index:251657216;visibility:visible;mso-wrap-style:square;mso-wrap-distance-left:9pt;mso-wrap-distance-top:0;mso-wrap-distance-right:8.9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" fillcolor="yellow" strokecolor="#ffc000" strokeweight="2pt">
                <v:stroke joinstyle="round"/>
                <w10:wrap anchorx="margin"/>
              </v:shape>
            </w:pict>
          </mc:Fallback>
        </mc:AlternateContent>
      </w: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p>
    <w:p w:rsidR="00CC76EE" w:rsidRPr="0012753B" w:rsidRDefault="00CC76EE" w:rsidP="00CC76EE">
      <w:pPr>
        <w:rPr>
          <w:rFonts w:asciiTheme="minorHAnsi" w:hAnsiTheme="minorHAnsi" w:cstheme="minorHAnsi"/>
        </w:rPr>
      </w:pPr>
    </w:p>
    <w:p w:rsidR="00CC76EE" w:rsidRPr="0012753B" w:rsidRDefault="007B2FDE" w:rsidP="00CC76EE">
      <w:pPr>
        <w:rPr>
          <w:rFonts w:asciiTheme="minorHAnsi" w:hAnsiTheme="minorHAnsi" w:cstheme="minorHAnsi"/>
        </w:rPr>
      </w:pPr>
      <w:r w:rsidRPr="0012753B">
        <w:rPr>
          <w:rFonts w:asciiTheme="minorHAnsi" w:hAnsiTheme="minorHAnsi" w:cstheme="minorHAnsi"/>
          <w:noProof/>
          <w:lang w:eastAsia="zh-TW"/>
        </w:rPr>
        <mc:AlternateContent>
          <mc:Choice Requires="wps">
            <w:drawing>
              <wp:anchor distT="0" distB="0" distL="114300" distR="114300" simplePos="0" relativeHeight="251659264" behindDoc="0" locked="0" layoutInCell="1" allowOverlap="1" wp14:anchorId="58B19317" wp14:editId="2F64C5A1">
                <wp:simplePos x="0" y="0"/>
                <wp:positionH relativeFrom="column">
                  <wp:posOffset>705157</wp:posOffset>
                </wp:positionH>
                <wp:positionV relativeFrom="paragraph">
                  <wp:posOffset>141605</wp:posOffset>
                </wp:positionV>
                <wp:extent cx="305435" cy="286385"/>
                <wp:effectExtent l="0" t="0" r="0" b="0"/>
                <wp:wrapNone/>
                <wp:docPr id="16" name="Text Box 2"/>
                <wp:cNvGraphicFramePr/>
                <a:graphic xmlns:a="http://schemas.openxmlformats.org/drawingml/2006/main">
                  <a:graphicData uri="http://schemas.microsoft.com/office/word/2010/wordprocessingShape">
                    <wps:wsp>
                      <wps:cNvSpPr/>
                      <wps:spPr>
                        <a:xfrm>
                          <a:off x="0" y="0"/>
                          <a:ext cx="305435" cy="286385"/>
                        </a:xfrm>
                        <a:prstGeom prst="rect">
                          <a:avLst/>
                        </a:prstGeom>
                        <a:noFill/>
                        <a:ln w="9360">
                          <a:noFill/>
                        </a:ln>
                      </wps:spPr>
                      <wps:style>
                        <a:lnRef idx="0">
                          <a:scrgbClr r="0" g="0" b="0"/>
                        </a:lnRef>
                        <a:fillRef idx="0">
                          <a:scrgbClr r="0" g="0" b="0"/>
                        </a:fillRef>
                        <a:effectRef idx="0">
                          <a:scrgbClr r="0" g="0" b="0"/>
                        </a:effectRef>
                        <a:fontRef idx="minor"/>
                      </wps:style>
                      <wps:txbx>
                        <w:txbxContent>
                          <w:p w:rsidR="00CC76EE" w:rsidRDefault="00CC76EE" w:rsidP="00CC76EE">
                            <w:pPr>
                              <w:pStyle w:val="FrameContents"/>
                            </w:pPr>
                            <w:r>
                              <w:rPr>
                                <w:sz w:val="28"/>
                                <w:szCs w:val="28"/>
                              </w:rPr>
                              <w:t>N</w:t>
                            </w:r>
                          </w:p>
                        </w:txbxContent>
                      </wps:txbx>
                      <wps:bodyPr>
                        <a:noAutofit/>
                      </wps:bodyPr>
                    </wps:wsp>
                  </a:graphicData>
                </a:graphic>
              </wp:anchor>
            </w:drawing>
          </mc:Choice>
          <mc:Fallback>
            <w:pict>
              <v:rect w14:anchorId="58B19317" id="Text Box 2" o:spid="_x0000_s1026" style="position:absolute;margin-left:55.5pt;margin-top:11.15pt;width:24.05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" filled="f" stroked="f" strokeweight=".26mm">
                <v:textbox>
                  <w:txbxContent>
                    <w:p w:rsidR="00CC76EE" w:rsidRDefault="00CC76EE" w:rsidP="00CC76EE">
                      <w:pPr>
                        <w:pStyle w:val="FrameContents"/>
                      </w:pPr>
                      <w:r>
                        <w:rPr>
                          <w:sz w:val="28"/>
                          <w:szCs w:val="28"/>
                        </w:rPr>
                        <w:t>N</w:t>
                      </w:r>
                    </w:p>
                  </w:txbxContent>
                </v:textbox>
              </v:rect>
            </w:pict>
          </mc:Fallback>
        </mc:AlternateContent>
      </w:r>
      <w:r w:rsidRPr="0012753B">
        <w:rPr>
          <w:rFonts w:asciiTheme="minorHAnsi" w:hAnsiTheme="minorHAnsi" w:cstheme="minorHAnsi"/>
          <w:noProof/>
          <w:lang w:eastAsia="zh-TW"/>
        </w:rPr>
        <mc:AlternateContent>
          <mc:Choice Requires="wps">
            <w:drawing>
              <wp:anchor distT="0" distB="0" distL="114300" distR="114300" simplePos="0" relativeHeight="251661312" behindDoc="0" locked="0" layoutInCell="1" allowOverlap="1" wp14:anchorId="47FE7706" wp14:editId="0828EA3D">
                <wp:simplePos x="0" y="0"/>
                <wp:positionH relativeFrom="column">
                  <wp:posOffset>5458788</wp:posOffset>
                </wp:positionH>
                <wp:positionV relativeFrom="paragraph">
                  <wp:posOffset>133350</wp:posOffset>
                </wp:positionV>
                <wp:extent cx="305435" cy="286385"/>
                <wp:effectExtent l="0" t="0" r="0" b="0"/>
                <wp:wrapNone/>
                <wp:docPr id="18" name="Text Box 2"/>
                <wp:cNvGraphicFramePr/>
                <a:graphic xmlns:a="http://schemas.openxmlformats.org/drawingml/2006/main">
                  <a:graphicData uri="http://schemas.microsoft.com/office/word/2010/wordprocessingShape">
                    <wps:wsp>
                      <wps:cNvSpPr/>
                      <wps:spPr>
                        <a:xfrm>
                          <a:off x="0" y="0"/>
                          <a:ext cx="305435" cy="286385"/>
                        </a:xfrm>
                        <a:prstGeom prst="rect">
                          <a:avLst/>
                        </a:prstGeom>
                        <a:noFill/>
                        <a:ln w="9360">
                          <a:noFill/>
                        </a:ln>
                      </wps:spPr>
                      <wps:style>
                        <a:lnRef idx="0">
                          <a:scrgbClr r="0" g="0" b="0"/>
                        </a:lnRef>
                        <a:fillRef idx="0">
                          <a:scrgbClr r="0" g="0" b="0"/>
                        </a:fillRef>
                        <a:effectRef idx="0">
                          <a:scrgbClr r="0" g="0" b="0"/>
                        </a:effectRef>
                        <a:fontRef idx="minor"/>
                      </wps:style>
                      <wps:txbx>
                        <w:txbxContent>
                          <w:p w:rsidR="00CC76EE" w:rsidRDefault="00CC76EE" w:rsidP="00CC76EE">
                            <w:pPr>
                              <w:pStyle w:val="FrameContents"/>
                            </w:pPr>
                            <w:r>
                              <w:rPr>
                                <w:sz w:val="28"/>
                                <w:szCs w:val="28"/>
                                <w:lang w:val="en-US"/>
                              </w:rPr>
                              <w:t>S</w:t>
                            </w:r>
                          </w:p>
                        </w:txbxContent>
                      </wps:txbx>
                      <wps:bodyPr>
                        <a:noAutofit/>
                      </wps:bodyPr>
                    </wps:wsp>
                  </a:graphicData>
                </a:graphic>
              </wp:anchor>
            </w:drawing>
          </mc:Choice>
          <mc:Fallback>
            <w:pict>
              <v:rect w14:anchorId="47FE7706" id="_x0000_s1027" style="position:absolute;margin-left:429.85pt;margin-top:10.5pt;width:24.05pt;height:22.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" filled="f" stroked="f" strokeweight=".26mm">
                <v:textbox>
                  <w:txbxContent>
                    <w:p w:rsidR="00CC76EE" w:rsidRDefault="00CC76EE" w:rsidP="00CC76EE">
                      <w:pPr>
                        <w:pStyle w:val="FrameContents"/>
                      </w:pPr>
                      <w:r>
                        <w:rPr>
                          <w:sz w:val="28"/>
                          <w:szCs w:val="28"/>
                          <w:lang w:val="en-US"/>
                        </w:rPr>
                        <w:t>S</w:t>
                      </w:r>
                    </w:p>
                  </w:txbxContent>
                </v:textbox>
              </v:rect>
            </w:pict>
          </mc:Fallback>
        </mc:AlternateContent>
      </w:r>
    </w:p>
    <w:p w:rsidR="00CC76EE" w:rsidRPr="0012753B" w:rsidRDefault="00CC76EE" w:rsidP="00CC76EE">
      <w:pPr>
        <w:rPr>
          <w:rFonts w:asciiTheme="minorHAnsi" w:hAnsiTheme="minorHAnsi" w:cstheme="minorHAnsi"/>
        </w:rPr>
      </w:pPr>
      <w:r w:rsidRPr="0012753B">
        <w:rPr>
          <w:rFonts w:asciiTheme="minorHAnsi" w:hAnsiTheme="minorHAnsi" w:cstheme="minorHAnsi"/>
          <w:noProof/>
          <w:lang w:eastAsia="zh-TW"/>
        </w:rPr>
        <mc:AlternateContent>
          <mc:Choice Requires="wps">
            <w:drawing>
              <wp:anchor distT="0" distB="0" distL="114300" distR="114300" simplePos="0" relativeHeight="251653120" behindDoc="0" locked="0" layoutInCell="1" allowOverlap="1" wp14:anchorId="24AEDD76" wp14:editId="6372AD4A">
                <wp:simplePos x="0" y="0"/>
                <wp:positionH relativeFrom="margin">
                  <wp:align>center</wp:align>
                </wp:positionH>
                <wp:positionV relativeFrom="paragraph">
                  <wp:posOffset>109220</wp:posOffset>
                </wp:positionV>
                <wp:extent cx="4326194" cy="0"/>
                <wp:effectExtent l="0" t="0" r="17780" b="19050"/>
                <wp:wrapNone/>
                <wp:docPr id="17" name="Straight Connector 17"/>
                <wp:cNvGraphicFramePr/>
                <a:graphic xmlns:a="http://schemas.openxmlformats.org/drawingml/2006/main">
                  <a:graphicData uri="http://schemas.microsoft.com/office/word/2010/wordprocessingShape">
                    <wps:wsp>
                      <wps:cNvCnPr/>
                      <wps:spPr>
                        <a:xfrm>
                          <a:off x="0" y="0"/>
                          <a:ext cx="4326194"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090854F2" id="Straight Connector 17" o:spid="_x0000_s1026" style="position:absolute;z-index:251653120;visibility:visible;mso-wrap-style:square;mso-wrap-distance-left:9pt;mso-wrap-distance-top:0;mso-wrap-distance-right:9pt;mso-wrap-distance-bottom:0;mso-position-horizontal:center;mso-position-horizontal-relative:margin;mso-position-vertical:absolute;mso-position-vertical-relative:text" from="0,8.6pt" to="340.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" strokecolor="black [3213]">
                <w10:wrap anchorx="margin"/>
              </v:line>
            </w:pict>
          </mc:Fallback>
        </mc:AlternateContent>
      </w:r>
      <w:r w:rsidRPr="0012753B">
        <w:rPr>
          <w:rFonts w:asciiTheme="minorHAnsi" w:hAnsiTheme="minorHAnsi" w:cstheme="minorHAnsi"/>
          <w:noProof/>
          <w:lang w:eastAsia="zh-TW"/>
        </w:rPr>
        <mc:AlternateContent>
          <mc:Choice Requires="wps">
            <w:drawing>
              <wp:anchor distT="0" distB="0" distL="114300" distR="114300" simplePos="0" relativeHeight="251655168" behindDoc="0" locked="0" layoutInCell="1" allowOverlap="1" wp14:anchorId="416EDD47" wp14:editId="552BCE20">
                <wp:simplePos x="0" y="0"/>
                <wp:positionH relativeFrom="column">
                  <wp:align>center</wp:align>
                </wp:positionH>
                <wp:positionV relativeFrom="paragraph">
                  <wp:posOffset>89535</wp:posOffset>
                </wp:positionV>
                <wp:extent cx="1270" cy="1270"/>
                <wp:effectExtent l="0" t="0" r="19050" b="10795"/>
                <wp:wrapNone/>
                <wp:docPr id="21" name="Straight Connector 18"/>
                <wp:cNvGraphicFramePr/>
                <a:graphic xmlns:a="http://schemas.openxmlformats.org/drawingml/2006/main">
                  <a:graphicData uri="http://schemas.microsoft.com/office/word/2010/wordprocessingShape">
                    <wps:wsp>
                      <wps:cNvCnPr/>
                      <wps:spPr>
                        <a:xfrm flipH="1">
                          <a:off x="0" y="0"/>
                          <a:ext cx="17964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596D1E84" id="Straight Connector 18" o:spid="_x0000_s1026" style="position:absolute;flip:x;z-index:251655168;visibility:visible;mso-wrap-style:square;mso-wrap-distance-left:9pt;mso-wrap-distance-top:0;mso-wrap-distance-right:9pt;mso-wrap-distance-bottom:0;mso-position-horizontal:center;mso-position-horizontal-relative:text;mso-position-vertical:absolute;mso-position-vertical-relative:text" from="0,7.05pt" to=".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" strokecolor="black [3213]"/>
            </w:pict>
          </mc:Fallback>
        </mc:AlternateContent>
      </w:r>
      <w:r w:rsidRPr="0012753B">
        <w:rPr>
          <w:rFonts w:asciiTheme="minorHAnsi" w:hAnsiTheme="minorHAnsi" w:cstheme="minorHAnsi"/>
          <w:noProof/>
          <w:lang w:eastAsia="zh-TW"/>
        </w:rPr>
        <mc:AlternateContent>
          <mc:Choice Requires="wps">
            <w:drawing>
              <wp:anchor distT="0" distB="0" distL="114300" distR="113665" simplePos="0" relativeHeight="251663360" behindDoc="0" locked="0" layoutInCell="1" allowOverlap="1" wp14:anchorId="0C8F7998" wp14:editId="77387922">
                <wp:simplePos x="0" y="0"/>
                <wp:positionH relativeFrom="margin">
                  <wp:align>center</wp:align>
                </wp:positionH>
                <wp:positionV relativeFrom="paragraph">
                  <wp:posOffset>121285</wp:posOffset>
                </wp:positionV>
                <wp:extent cx="1524635" cy="286385"/>
                <wp:effectExtent l="0" t="0" r="0" b="0"/>
                <wp:wrapNone/>
                <wp:docPr id="22" name="Text Box 2"/>
                <wp:cNvGraphicFramePr/>
                <a:graphic xmlns:a="http://schemas.openxmlformats.org/drawingml/2006/main">
                  <a:graphicData uri="http://schemas.microsoft.com/office/word/2010/wordprocessingShape">
                    <wps:wsp>
                      <wps:cNvSpPr/>
                      <wps:spPr>
                        <a:xfrm>
                          <a:off x="0" y="0"/>
                          <a:ext cx="1523880" cy="285840"/>
                        </a:xfrm>
                        <a:prstGeom prst="rect">
                          <a:avLst/>
                        </a:prstGeom>
                        <a:noFill/>
                        <a:ln w="9360">
                          <a:noFill/>
                        </a:ln>
                      </wps:spPr>
                      <wps:style>
                        <a:lnRef idx="0">
                          <a:scrgbClr r="0" g="0" b="0"/>
                        </a:lnRef>
                        <a:fillRef idx="0">
                          <a:scrgbClr r="0" g="0" b="0"/>
                        </a:fillRef>
                        <a:effectRef idx="0">
                          <a:scrgbClr r="0" g="0" b="0"/>
                        </a:effectRef>
                        <a:fontRef idx="minor"/>
                      </wps:style>
                      <wps:txbx>
                        <w:txbxContent>
                          <w:p w:rsidR="00CC76EE" w:rsidRDefault="00CC76EE" w:rsidP="00CC76EE">
                            <w:pPr>
                              <w:pStyle w:val="FrameContents"/>
                              <w:jc w:val="center"/>
                            </w:pPr>
                            <w:r>
                              <w:rPr>
                                <w:sz w:val="28"/>
                                <w:szCs w:val="28"/>
                                <w:lang w:val="en-US"/>
                              </w:rPr>
                              <w:t>Equator</w:t>
                            </w:r>
                          </w:p>
                        </w:txbxContent>
                      </wps:txbx>
                      <wps:bodyPr lIns="0" tIns="0" rIns="0" bIns="0">
                        <a:noAutofit/>
                      </wps:bodyPr>
                    </wps:wsp>
                  </a:graphicData>
                </a:graphic>
              </wp:anchor>
            </w:drawing>
          </mc:Choice>
          <mc:Fallback>
            <w:pict>
              <v:rect w14:anchorId="0C8F7998" id="_x0000_s1028" style="position:absolute;margin-left:0;margin-top:9.55pt;width:120.05pt;height:22.55pt;z-index:251663360;visibility:visible;mso-wrap-style:square;mso-wrap-distance-left:9pt;mso-wrap-distance-top:0;mso-wrap-distance-right:8.9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" filled="f" stroked="f" strokeweight=".26mm">
                <v:textbox inset="0,0,0,0">
                  <w:txbxContent>
                    <w:p w:rsidR="00CC76EE" w:rsidRDefault="00CC76EE" w:rsidP="00CC76EE">
                      <w:pPr>
                        <w:pStyle w:val="FrameContents"/>
                        <w:jc w:val="center"/>
                      </w:pPr>
                      <w:r>
                        <w:rPr>
                          <w:sz w:val="28"/>
                          <w:szCs w:val="28"/>
                          <w:lang w:val="en-US"/>
                        </w:rPr>
                        <w:t>Equator</w:t>
                      </w:r>
                    </w:p>
                  </w:txbxContent>
                </v:textbox>
                <w10:wrap anchorx="margin"/>
              </v:rect>
            </w:pict>
          </mc:Fallback>
        </mc:AlternateContent>
      </w:r>
    </w:p>
    <w:p w:rsidR="00CC76EE" w:rsidRPr="0012753B" w:rsidRDefault="00CC76EE" w:rsidP="00CC76EE">
      <w:pPr>
        <w:rPr>
          <w:rFonts w:asciiTheme="minorHAnsi" w:hAnsiTheme="minorHAnsi" w:cstheme="minorHAnsi"/>
        </w:rPr>
      </w:pPr>
    </w:p>
    <w:sectPr w:rsidR="00CC76EE" w:rsidRPr="0012753B" w:rsidSect="00561488">
      <w:headerReference w:type="even" r:id="rId31"/>
      <w:headerReference w:type="default" r:id="rId32"/>
      <w:footerReference w:type="even" r:id="rId33"/>
      <w:footerReference w:type="default" r:id="rId3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2FD8" w:rsidRDefault="00E62FD8" w:rsidP="009C1F72">
      <w:pPr>
        <w:spacing w:after="0" w:line="240" w:lineRule="auto"/>
      </w:pPr>
      <w:r>
        <w:separator/>
      </w:r>
    </w:p>
  </w:endnote>
  <w:endnote w:type="continuationSeparator" w:id="0">
    <w:p w:rsidR="00E62FD8" w:rsidRDefault="00E62FD8"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buntu">
    <w:altName w:val="Segoe Script"/>
    <w:charset w:val="00"/>
    <w:family w:val="swiss"/>
    <w:pitch w:val="variable"/>
    <w:sig w:usb0="00000001" w:usb1="5000205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iso">
    <w:altName w:val="Calibri"/>
    <w:charset w:val="00"/>
    <w:family w:val="auto"/>
    <w:pitch w:val="variable"/>
    <w:sig w:usb0="800000AF" w:usb1="0000000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F30" w:rsidRPr="00817FBA" w:rsidRDefault="00027578" w:rsidP="00FF7C1F">
    <w:pPr>
      <w:pStyle w:val="Footer"/>
      <w:tabs>
        <w:tab w:val="clear" w:pos="4513"/>
        <w:tab w:val="clear" w:pos="9026"/>
        <w:tab w:val="left" w:pos="0"/>
        <w:tab w:val="right" w:pos="10206"/>
      </w:tabs>
      <w:rPr>
        <w:rFonts w:asciiTheme="minorHAnsi" w:hAnsiTheme="minorHAnsi" w:cstheme="minorHAnsi"/>
        <w:sz w:val="18"/>
        <w:szCs w:val="18"/>
      </w:rPr>
    </w:pPr>
    <w:r w:rsidRPr="00817FBA">
      <w:rPr>
        <w:rFonts w:asciiTheme="minorHAnsi" w:hAnsiTheme="minorHAnsi" w:cstheme="minorHAnsi"/>
        <w:sz w:val="18"/>
        <w:szCs w:val="18"/>
      </w:rPr>
      <w:fldChar w:fldCharType="begin"/>
    </w:r>
    <w:r w:rsidRPr="00817FBA">
      <w:rPr>
        <w:rFonts w:asciiTheme="minorHAnsi" w:hAnsiTheme="minorHAnsi" w:cstheme="minorHAnsi"/>
        <w:sz w:val="18"/>
        <w:szCs w:val="18"/>
      </w:rPr>
      <w:instrText>PAGE   \* MERGEFORMAT</w:instrText>
    </w:r>
    <w:r w:rsidRPr="00817FBA">
      <w:rPr>
        <w:rFonts w:asciiTheme="minorHAnsi" w:hAnsiTheme="minorHAnsi" w:cstheme="minorHAnsi"/>
        <w:sz w:val="18"/>
        <w:szCs w:val="18"/>
      </w:rPr>
      <w:fldChar w:fldCharType="separate"/>
    </w:r>
    <w:r w:rsidR="003A09A8" w:rsidRPr="003A09A8">
      <w:rPr>
        <w:rFonts w:asciiTheme="minorHAnsi" w:hAnsiTheme="minorHAnsi" w:cstheme="minorHAnsi"/>
        <w:noProof/>
        <w:sz w:val="18"/>
        <w:szCs w:val="18"/>
        <w:lang w:val="de-DE"/>
      </w:rPr>
      <w:t>12</w:t>
    </w:r>
    <w:r w:rsidRPr="00817FBA">
      <w:rPr>
        <w:rFonts w:asciiTheme="minorHAnsi" w:hAnsiTheme="minorHAnsi" w:cstheme="minorHAnsi"/>
        <w:sz w:val="18"/>
        <w:szCs w:val="18"/>
      </w:rPr>
      <w:fldChar w:fldCharType="end"/>
    </w:r>
    <w:r w:rsidRPr="00817FBA">
      <w:rPr>
        <w:rFonts w:asciiTheme="minorHAnsi" w:hAnsiTheme="minorHAnsi" w:cstheme="minorHAnsi"/>
        <w:sz w:val="18"/>
        <w:szCs w:val="18"/>
      </w:rPr>
      <w:tab/>
    </w:r>
    <w:r w:rsidR="00801F30" w:rsidRPr="00817FBA">
      <w:rPr>
        <w:rFonts w:asciiTheme="minorHAnsi" w:hAnsiTheme="minorHAnsi" w:cstheme="minorHAnsi"/>
        <w:sz w:val="18"/>
        <w:szCs w:val="18"/>
      </w:rPr>
      <w:t>Workshe</w:t>
    </w:r>
    <w:r w:rsidR="00FF7C1F" w:rsidRPr="00817FBA">
      <w:rPr>
        <w:rFonts w:asciiTheme="minorHAnsi" w:hAnsiTheme="minorHAnsi" w:cstheme="minorHAnsi"/>
        <w:sz w:val="18"/>
        <w:szCs w:val="18"/>
      </w:rPr>
      <w:t>et: The Intertropical Convergence Zone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F30" w:rsidRPr="0012753B" w:rsidRDefault="00801F30" w:rsidP="00561488">
    <w:pPr>
      <w:pStyle w:val="Footer"/>
      <w:tabs>
        <w:tab w:val="clear" w:pos="4513"/>
        <w:tab w:val="clear" w:pos="9026"/>
        <w:tab w:val="left" w:pos="0"/>
        <w:tab w:val="right" w:pos="10206"/>
      </w:tabs>
      <w:rPr>
        <w:rFonts w:asciiTheme="minorHAnsi" w:hAnsiTheme="minorHAnsi" w:cstheme="minorHAnsi"/>
        <w:sz w:val="18"/>
        <w:szCs w:val="18"/>
      </w:rPr>
    </w:pPr>
    <w:r w:rsidRPr="0012753B">
      <w:rPr>
        <w:rFonts w:asciiTheme="minorHAnsi" w:hAnsiTheme="minorHAnsi" w:cstheme="minorHAnsi"/>
        <w:sz w:val="18"/>
        <w:szCs w:val="18"/>
      </w:rPr>
      <w:t>Works</w:t>
    </w:r>
    <w:r w:rsidR="00881AD3" w:rsidRPr="0012753B">
      <w:rPr>
        <w:rFonts w:asciiTheme="minorHAnsi" w:hAnsiTheme="minorHAnsi" w:cstheme="minorHAnsi"/>
        <w:sz w:val="18"/>
        <w:szCs w:val="18"/>
      </w:rPr>
      <w:t>heet</w:t>
    </w:r>
    <w:r w:rsidR="007059E3" w:rsidRPr="0012753B">
      <w:rPr>
        <w:rFonts w:asciiTheme="minorHAnsi" w:hAnsiTheme="minorHAnsi" w:cstheme="minorHAnsi"/>
        <w:sz w:val="18"/>
        <w:szCs w:val="18"/>
      </w:rPr>
      <w:t>: The Intertropical Convergence Zone</w:t>
    </w:r>
    <w:r w:rsidRPr="0012753B">
      <w:rPr>
        <w:rFonts w:asciiTheme="minorHAnsi" w:hAnsiTheme="minorHAnsi" w:cstheme="minorHAnsi"/>
        <w:sz w:val="18"/>
        <w:szCs w:val="18"/>
      </w:rPr>
      <w:tab/>
    </w:r>
    <w:r w:rsidRPr="0012753B">
      <w:rPr>
        <w:rFonts w:asciiTheme="minorHAnsi" w:hAnsiTheme="minorHAnsi" w:cstheme="minorHAnsi"/>
        <w:sz w:val="18"/>
        <w:szCs w:val="18"/>
      </w:rPr>
      <w:fldChar w:fldCharType="begin"/>
    </w:r>
    <w:r w:rsidRPr="0012753B">
      <w:rPr>
        <w:rFonts w:asciiTheme="minorHAnsi" w:hAnsiTheme="minorHAnsi" w:cstheme="minorHAnsi"/>
        <w:sz w:val="18"/>
        <w:szCs w:val="18"/>
      </w:rPr>
      <w:instrText>PAGE   \* MERGEFORMAT</w:instrText>
    </w:r>
    <w:r w:rsidRPr="0012753B">
      <w:rPr>
        <w:rFonts w:asciiTheme="minorHAnsi" w:hAnsiTheme="minorHAnsi" w:cstheme="minorHAnsi"/>
        <w:sz w:val="18"/>
        <w:szCs w:val="18"/>
      </w:rPr>
      <w:fldChar w:fldCharType="separate"/>
    </w:r>
    <w:r w:rsidR="003A09A8" w:rsidRPr="003A09A8">
      <w:rPr>
        <w:rFonts w:asciiTheme="minorHAnsi" w:hAnsiTheme="minorHAnsi" w:cstheme="minorHAnsi"/>
        <w:noProof/>
        <w:sz w:val="18"/>
        <w:szCs w:val="18"/>
        <w:lang w:val="de-DE"/>
      </w:rPr>
      <w:t>1</w:t>
    </w:r>
    <w:r w:rsidRPr="0012753B">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2FD8" w:rsidRDefault="00E62FD8" w:rsidP="009C1F72">
      <w:pPr>
        <w:spacing w:after="0" w:line="240" w:lineRule="auto"/>
      </w:pPr>
      <w:r>
        <w:separator/>
      </w:r>
    </w:p>
  </w:footnote>
  <w:footnote w:type="continuationSeparator" w:id="0">
    <w:p w:rsidR="00E62FD8" w:rsidRDefault="00E62FD8" w:rsidP="009C1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578" w:rsidRDefault="00027578" w:rsidP="00FF7C1F">
    <w:pPr>
      <w:pStyle w:val="Header"/>
      <w:tabs>
        <w:tab w:val="clear" w:pos="4513"/>
        <w:tab w:val="clear" w:pos="9026"/>
        <w:tab w:val="left" w:pos="0"/>
        <w:tab w:val="right" w:pos="10206"/>
      </w:tabs>
    </w:pPr>
    <w:r w:rsidRPr="00E8342E">
      <w:rPr>
        <w:noProof/>
        <w:lang w:eastAsia="zh-TW"/>
      </w:rPr>
      <w:drawing>
        <wp:inline distT="0" distB="0" distL="0" distR="0" wp14:anchorId="5105E388" wp14:editId="69F6BDB5">
          <wp:extent cx="3666316" cy="7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666316" cy="720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eastAsia="zh-TW"/>
      </w:rPr>
      <w:drawing>
        <wp:inline distT="0" distB="0" distL="0" distR="0" wp14:anchorId="39D8B8C6" wp14:editId="4A354C9C">
          <wp:extent cx="1450948" cy="720000"/>
          <wp:effectExtent l="0" t="0" r="0"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50948" cy="720000"/>
                  </a:xfrm>
                  <a:prstGeom prst="rect">
                    <a:avLst/>
                  </a:prstGeom>
                  <a:noFill/>
                  <a:ln>
                    <a:noFill/>
                  </a:ln>
                </pic:spPr>
              </pic:pic>
            </a:graphicData>
          </a:graphic>
        </wp:inline>
      </w:drawing>
    </w:r>
    <w:r w:rsidR="008D34CA">
      <w:tab/>
    </w:r>
    <w:r w:rsidR="008D34CA" w:rsidRPr="00307B4B">
      <w:rPr>
        <w:noProof/>
        <w:lang w:eastAsia="zh-TW"/>
      </w:rPr>
      <w:drawing>
        <wp:inline distT="0" distB="0" distL="0" distR="0" wp14:anchorId="29F3E497" wp14:editId="0C953A05">
          <wp:extent cx="953929" cy="648000"/>
          <wp:effectExtent l="57150" t="57150" r="55880" b="5715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53929" cy="648000"/>
                  </a:xfrm>
                  <a:prstGeom prst="rect">
                    <a:avLst/>
                  </a:prstGeom>
                  <a:noFill/>
                  <a:ln w="63500">
                    <a:solidFill>
                      <a:schemeClr val="bg1"/>
                    </a:solid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AE6" w:rsidRDefault="008D34CA" w:rsidP="00561488">
    <w:pPr>
      <w:pStyle w:val="Header"/>
      <w:tabs>
        <w:tab w:val="clear" w:pos="4513"/>
        <w:tab w:val="clear" w:pos="9026"/>
        <w:tab w:val="left" w:pos="0"/>
        <w:tab w:val="right" w:pos="10206"/>
      </w:tabs>
    </w:pPr>
    <w:r w:rsidRPr="00E8342E">
      <w:rPr>
        <w:noProof/>
        <w:lang w:eastAsia="zh-TW"/>
      </w:rPr>
      <w:drawing>
        <wp:inline distT="0" distB="0" distL="0" distR="0" wp14:anchorId="5764CECF" wp14:editId="515EC3F3">
          <wp:extent cx="3666316" cy="720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666316" cy="720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eastAsia="zh-TW"/>
      </w:rPr>
      <w:drawing>
        <wp:inline distT="0" distB="0" distL="0" distR="0" wp14:anchorId="3B901892" wp14:editId="220B63F8">
          <wp:extent cx="1450948" cy="720000"/>
          <wp:effectExtent l="0" t="0" r="0" b="444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50948" cy="720000"/>
                  </a:xfrm>
                  <a:prstGeom prst="rect">
                    <a:avLst/>
                  </a:prstGeom>
                  <a:noFill/>
                  <a:ln>
                    <a:noFill/>
                  </a:ln>
                </pic:spPr>
              </pic:pic>
            </a:graphicData>
          </a:graphic>
        </wp:inline>
      </w:drawing>
    </w:r>
    <w:r>
      <w:tab/>
    </w:r>
    <w:r w:rsidRPr="00307B4B">
      <w:rPr>
        <w:noProof/>
        <w:lang w:eastAsia="zh-TW"/>
      </w:rPr>
      <w:drawing>
        <wp:inline distT="0" distB="0" distL="0" distR="0" wp14:anchorId="51A62BB2" wp14:editId="6EE71B76">
          <wp:extent cx="953929" cy="648000"/>
          <wp:effectExtent l="57150" t="57150" r="55880" b="5715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53929" cy="648000"/>
                  </a:xfrm>
                  <a:prstGeom prst="rect">
                    <a:avLst/>
                  </a:prstGeom>
                  <a:noFill/>
                  <a:ln w="63500">
                    <a:solidFill>
                      <a:schemeClr val="bg1"/>
                    </a:solid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F6368"/>
    <w:multiLevelType w:val="multilevel"/>
    <w:tmpl w:val="CD8CFA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5BB5182"/>
    <w:multiLevelType w:val="hybridMultilevel"/>
    <w:tmpl w:val="62CCB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15780D"/>
    <w:multiLevelType w:val="multilevel"/>
    <w:tmpl w:val="69E0195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15:restartNumberingAfterBreak="0">
    <w:nsid w:val="1F500948"/>
    <w:multiLevelType w:val="multilevel"/>
    <w:tmpl w:val="8BE692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AA83CC9"/>
    <w:multiLevelType w:val="multilevel"/>
    <w:tmpl w:val="69E0195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2E93091F"/>
    <w:multiLevelType w:val="hybridMultilevel"/>
    <w:tmpl w:val="1DC6A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735C77"/>
    <w:multiLevelType w:val="hybridMultilevel"/>
    <w:tmpl w:val="193C5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A25730"/>
    <w:multiLevelType w:val="multilevel"/>
    <w:tmpl w:val="3A0AE7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F945395"/>
    <w:multiLevelType w:val="hybridMultilevel"/>
    <w:tmpl w:val="7E1A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4F612C"/>
    <w:multiLevelType w:val="hybridMultilevel"/>
    <w:tmpl w:val="66367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4E11CD2"/>
    <w:multiLevelType w:val="hybridMultilevel"/>
    <w:tmpl w:val="9B86D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A350904"/>
    <w:multiLevelType w:val="hybridMultilevel"/>
    <w:tmpl w:val="07629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A973D5"/>
    <w:multiLevelType w:val="multilevel"/>
    <w:tmpl w:val="F440EEB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6"/>
  </w:num>
  <w:num w:numId="3">
    <w:abstractNumId w:val="12"/>
  </w:num>
  <w:num w:numId="4">
    <w:abstractNumId w:val="10"/>
  </w:num>
  <w:num w:numId="5">
    <w:abstractNumId w:val="9"/>
  </w:num>
  <w:num w:numId="6">
    <w:abstractNumId w:val="7"/>
  </w:num>
  <w:num w:numId="7">
    <w:abstractNumId w:val="11"/>
  </w:num>
  <w:num w:numId="8">
    <w:abstractNumId w:val="14"/>
  </w:num>
  <w:num w:numId="9">
    <w:abstractNumId w:val="8"/>
  </w:num>
  <w:num w:numId="10">
    <w:abstractNumId w:val="5"/>
  </w:num>
  <w:num w:numId="11">
    <w:abstractNumId w:val="3"/>
  </w:num>
  <w:num w:numId="12">
    <w:abstractNumId w:val="0"/>
  </w:num>
  <w:num w:numId="13">
    <w:abstractNumId w:val="1"/>
  </w:num>
  <w:num w:numId="14">
    <w:abstractNumId w:val="13"/>
  </w:num>
  <w:num w:numId="15">
    <w:abstractNumId w:val="1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QwN7QwMzUysTQ2NzRU0lEKTi0uzszPAykwrAUA30aYjCwAAAA="/>
  </w:docVars>
  <w:rsids>
    <w:rsidRoot w:val="00285F87"/>
    <w:rsid w:val="00027578"/>
    <w:rsid w:val="00032B33"/>
    <w:rsid w:val="00051147"/>
    <w:rsid w:val="00063EB9"/>
    <w:rsid w:val="000A41EC"/>
    <w:rsid w:val="000A7DDD"/>
    <w:rsid w:val="000B2E8F"/>
    <w:rsid w:val="000B69B2"/>
    <w:rsid w:val="000B7656"/>
    <w:rsid w:val="000D448A"/>
    <w:rsid w:val="000D4990"/>
    <w:rsid w:val="000E1AAC"/>
    <w:rsid w:val="000E368A"/>
    <w:rsid w:val="0010008A"/>
    <w:rsid w:val="00115AA6"/>
    <w:rsid w:val="0012041F"/>
    <w:rsid w:val="001234FE"/>
    <w:rsid w:val="0012753B"/>
    <w:rsid w:val="00196242"/>
    <w:rsid w:val="001D39B6"/>
    <w:rsid w:val="001D7702"/>
    <w:rsid w:val="001E1279"/>
    <w:rsid w:val="001E718C"/>
    <w:rsid w:val="002014C9"/>
    <w:rsid w:val="0021701C"/>
    <w:rsid w:val="00222961"/>
    <w:rsid w:val="00230D7B"/>
    <w:rsid w:val="00274B84"/>
    <w:rsid w:val="00285F87"/>
    <w:rsid w:val="002A3AE6"/>
    <w:rsid w:val="002B7583"/>
    <w:rsid w:val="002E5C8F"/>
    <w:rsid w:val="002F30D9"/>
    <w:rsid w:val="002F41FE"/>
    <w:rsid w:val="00305DF5"/>
    <w:rsid w:val="00311DA1"/>
    <w:rsid w:val="003229D8"/>
    <w:rsid w:val="00337A1E"/>
    <w:rsid w:val="00337A7D"/>
    <w:rsid w:val="00353965"/>
    <w:rsid w:val="00353A81"/>
    <w:rsid w:val="00361692"/>
    <w:rsid w:val="00367134"/>
    <w:rsid w:val="00370430"/>
    <w:rsid w:val="003960AF"/>
    <w:rsid w:val="0039780B"/>
    <w:rsid w:val="00397F18"/>
    <w:rsid w:val="003A09A8"/>
    <w:rsid w:val="003E1436"/>
    <w:rsid w:val="003E49D9"/>
    <w:rsid w:val="0042199C"/>
    <w:rsid w:val="0042587B"/>
    <w:rsid w:val="00450325"/>
    <w:rsid w:val="00451618"/>
    <w:rsid w:val="00466317"/>
    <w:rsid w:val="00491C2D"/>
    <w:rsid w:val="004962D3"/>
    <w:rsid w:val="004C5BCF"/>
    <w:rsid w:val="004E3FF0"/>
    <w:rsid w:val="004F6F8C"/>
    <w:rsid w:val="004F7A1F"/>
    <w:rsid w:val="00507CF9"/>
    <w:rsid w:val="005142D4"/>
    <w:rsid w:val="005147AF"/>
    <w:rsid w:val="00517A30"/>
    <w:rsid w:val="00561488"/>
    <w:rsid w:val="005634CE"/>
    <w:rsid w:val="005C065E"/>
    <w:rsid w:val="005D16D5"/>
    <w:rsid w:val="005E7DFD"/>
    <w:rsid w:val="005F153E"/>
    <w:rsid w:val="0060140C"/>
    <w:rsid w:val="00605205"/>
    <w:rsid w:val="00621BBB"/>
    <w:rsid w:val="006230F7"/>
    <w:rsid w:val="00643D88"/>
    <w:rsid w:val="006462E7"/>
    <w:rsid w:val="0066276F"/>
    <w:rsid w:val="00662E0B"/>
    <w:rsid w:val="00672764"/>
    <w:rsid w:val="00675E85"/>
    <w:rsid w:val="00681828"/>
    <w:rsid w:val="00687AF2"/>
    <w:rsid w:val="006B634D"/>
    <w:rsid w:val="006B7DBF"/>
    <w:rsid w:val="006F2130"/>
    <w:rsid w:val="006F5F64"/>
    <w:rsid w:val="006F6086"/>
    <w:rsid w:val="007059E3"/>
    <w:rsid w:val="007114D1"/>
    <w:rsid w:val="00711BB2"/>
    <w:rsid w:val="00744C47"/>
    <w:rsid w:val="0075140A"/>
    <w:rsid w:val="00752E76"/>
    <w:rsid w:val="00762119"/>
    <w:rsid w:val="0076535C"/>
    <w:rsid w:val="00772B64"/>
    <w:rsid w:val="007949AB"/>
    <w:rsid w:val="007B2FDE"/>
    <w:rsid w:val="007C24A8"/>
    <w:rsid w:val="00801F30"/>
    <w:rsid w:val="00817FBA"/>
    <w:rsid w:val="008254DC"/>
    <w:rsid w:val="00825BAC"/>
    <w:rsid w:val="00844EEB"/>
    <w:rsid w:val="0085108E"/>
    <w:rsid w:val="00851197"/>
    <w:rsid w:val="00872916"/>
    <w:rsid w:val="00873E19"/>
    <w:rsid w:val="00881AD3"/>
    <w:rsid w:val="00897189"/>
    <w:rsid w:val="008A0784"/>
    <w:rsid w:val="008B15BD"/>
    <w:rsid w:val="008B790F"/>
    <w:rsid w:val="008D34CA"/>
    <w:rsid w:val="00903194"/>
    <w:rsid w:val="00905E4B"/>
    <w:rsid w:val="00917F21"/>
    <w:rsid w:val="00940D5D"/>
    <w:rsid w:val="009456B8"/>
    <w:rsid w:val="00986449"/>
    <w:rsid w:val="009949A0"/>
    <w:rsid w:val="009A5A0E"/>
    <w:rsid w:val="009C1F72"/>
    <w:rsid w:val="009F15FC"/>
    <w:rsid w:val="00A342A8"/>
    <w:rsid w:val="00A51E07"/>
    <w:rsid w:val="00A623DA"/>
    <w:rsid w:val="00A846BD"/>
    <w:rsid w:val="00AB0962"/>
    <w:rsid w:val="00AB63A4"/>
    <w:rsid w:val="00AD0C68"/>
    <w:rsid w:val="00AD7010"/>
    <w:rsid w:val="00AF0AD1"/>
    <w:rsid w:val="00AF1BD2"/>
    <w:rsid w:val="00AF1C31"/>
    <w:rsid w:val="00B140A4"/>
    <w:rsid w:val="00B158AF"/>
    <w:rsid w:val="00B16711"/>
    <w:rsid w:val="00B16A51"/>
    <w:rsid w:val="00B34AE1"/>
    <w:rsid w:val="00B46B7B"/>
    <w:rsid w:val="00B63478"/>
    <w:rsid w:val="00B67157"/>
    <w:rsid w:val="00B80C0F"/>
    <w:rsid w:val="00B8787A"/>
    <w:rsid w:val="00B97EB9"/>
    <w:rsid w:val="00BB787E"/>
    <w:rsid w:val="00BB7F88"/>
    <w:rsid w:val="00BD36AE"/>
    <w:rsid w:val="00C14BA7"/>
    <w:rsid w:val="00C15953"/>
    <w:rsid w:val="00C328F8"/>
    <w:rsid w:val="00C61F38"/>
    <w:rsid w:val="00C706C6"/>
    <w:rsid w:val="00CA5339"/>
    <w:rsid w:val="00CB288C"/>
    <w:rsid w:val="00CC4991"/>
    <w:rsid w:val="00CC61F8"/>
    <w:rsid w:val="00CC76EE"/>
    <w:rsid w:val="00CE0052"/>
    <w:rsid w:val="00CE7E49"/>
    <w:rsid w:val="00D00875"/>
    <w:rsid w:val="00D03957"/>
    <w:rsid w:val="00D04097"/>
    <w:rsid w:val="00D15B09"/>
    <w:rsid w:val="00D33850"/>
    <w:rsid w:val="00D80403"/>
    <w:rsid w:val="00D81758"/>
    <w:rsid w:val="00DC2146"/>
    <w:rsid w:val="00DD59BD"/>
    <w:rsid w:val="00E0341E"/>
    <w:rsid w:val="00E30DD6"/>
    <w:rsid w:val="00E43F05"/>
    <w:rsid w:val="00E57F44"/>
    <w:rsid w:val="00E62FD8"/>
    <w:rsid w:val="00E644BC"/>
    <w:rsid w:val="00E6474D"/>
    <w:rsid w:val="00E743D8"/>
    <w:rsid w:val="00EB35E2"/>
    <w:rsid w:val="00EB7A4F"/>
    <w:rsid w:val="00EC4C4B"/>
    <w:rsid w:val="00EE2325"/>
    <w:rsid w:val="00EE6633"/>
    <w:rsid w:val="00F05340"/>
    <w:rsid w:val="00F145A0"/>
    <w:rsid w:val="00F161B4"/>
    <w:rsid w:val="00F16706"/>
    <w:rsid w:val="00F21D6F"/>
    <w:rsid w:val="00F22108"/>
    <w:rsid w:val="00F51888"/>
    <w:rsid w:val="00F62E78"/>
    <w:rsid w:val="00F6517C"/>
    <w:rsid w:val="00F658D9"/>
    <w:rsid w:val="00F65C6C"/>
    <w:rsid w:val="00F70BDF"/>
    <w:rsid w:val="00F831F4"/>
    <w:rsid w:val="00FE47D6"/>
    <w:rsid w:val="00FF7C1F"/>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46F31A-D55F-4360-A44D-3AD5986BA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61B4"/>
    <w:rPr>
      <w:rFonts w:ascii="Ubuntu" w:hAnsi="Ubuntu"/>
      <w:lang w:val="en-GB"/>
    </w:rPr>
  </w:style>
  <w:style w:type="paragraph" w:styleId="Heading1">
    <w:name w:val="heading 1"/>
    <w:basedOn w:val="Normal"/>
    <w:next w:val="Normal"/>
    <w:link w:val="Heading1Char"/>
    <w:uiPriority w:val="9"/>
    <w:qFormat/>
    <w:rsid w:val="00F161B4"/>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1B4"/>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7949AB"/>
    <w:pPr>
      <w:spacing w:line="240" w:lineRule="auto"/>
    </w:pPr>
    <w:rPr>
      <w:rFonts w:eastAsia="Times New Roman" w:cs="Times New Roman"/>
      <w:bCs/>
      <w:color w:val="4F81BD" w:themeColor="accent1"/>
      <w:sz w:val="18"/>
      <w:szCs w:val="18"/>
    </w:rPr>
  </w:style>
  <w:style w:type="paragraph" w:styleId="NoSpacing">
    <w:name w:val="No Spacing"/>
    <w:uiPriority w:val="1"/>
    <w:qFormat/>
    <w:rsid w:val="00F161B4"/>
    <w:pPr>
      <w:spacing w:after="0" w:line="240" w:lineRule="auto"/>
    </w:pPr>
    <w:rPr>
      <w:rFonts w:ascii="Ubuntu" w:eastAsia="Times New Roman" w:hAnsi="Ubuntu"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character" w:customStyle="1" w:styleId="Heading1Char">
    <w:name w:val="Heading 1 Char"/>
    <w:basedOn w:val="DefaultParagraphFont"/>
    <w:link w:val="Heading1"/>
    <w:uiPriority w:val="9"/>
    <w:rsid w:val="00F161B4"/>
    <w:rPr>
      <w:rFonts w:ascii="Ubuntu" w:eastAsiaTheme="majorEastAsia" w:hAnsi="Ubuntu"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F161B4"/>
    <w:rPr>
      <w:rFonts w:ascii="Ubuntu" w:eastAsiaTheme="majorEastAsia" w:hAnsi="Ubuntu" w:cstheme="majorBidi"/>
      <w:b/>
      <w:bCs/>
      <w:color w:val="4F81BD" w:themeColor="accent1"/>
      <w:sz w:val="26"/>
      <w:szCs w:val="26"/>
      <w:lang w:val="en-GB"/>
    </w:rPr>
  </w:style>
  <w:style w:type="paragraph" w:styleId="Title">
    <w:name w:val="Title"/>
    <w:basedOn w:val="Normal"/>
    <w:next w:val="Normal"/>
    <w:link w:val="TitleChar"/>
    <w:uiPriority w:val="10"/>
    <w:qFormat/>
    <w:rsid w:val="00CB288C"/>
    <w:pPr>
      <w:pBdr>
        <w:bottom w:val="single" w:sz="8" w:space="4" w:color="4F81BD" w:themeColor="accent1"/>
      </w:pBdr>
      <w:spacing w:after="300" w:line="240" w:lineRule="auto"/>
      <w:contextualSpacing/>
    </w:pPr>
    <w:rPr>
      <w:rFonts w:ascii="Miso" w:eastAsiaTheme="majorEastAsia" w:hAnsi="Miso"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CB288C"/>
    <w:rPr>
      <w:rFonts w:ascii="Miso" w:eastAsiaTheme="majorEastAsia" w:hAnsi="Miso" w:cstheme="majorBidi"/>
      <w:b/>
      <w:color w:val="17365D" w:themeColor="text2" w:themeShade="BF"/>
      <w:spacing w:val="5"/>
      <w:kern w:val="28"/>
      <w:sz w:val="52"/>
      <w:szCs w:val="52"/>
      <w:lang w:val="en-GB"/>
    </w:rPr>
  </w:style>
  <w:style w:type="character" w:customStyle="1" w:styleId="InternetLink">
    <w:name w:val="Internet Link"/>
    <w:basedOn w:val="DefaultParagraphFont"/>
    <w:uiPriority w:val="99"/>
    <w:unhideWhenUsed/>
    <w:rsid w:val="008B790F"/>
    <w:rPr>
      <w:rFonts w:cs="Times New Roman"/>
      <w:color w:val="0000FF" w:themeColor="hyperlink"/>
      <w:u w:val="single"/>
    </w:rPr>
  </w:style>
  <w:style w:type="paragraph" w:customStyle="1" w:styleId="FrameContents">
    <w:name w:val="Frame Contents"/>
    <w:basedOn w:val="Normal"/>
    <w:qFormat/>
    <w:rsid w:val="00CC76EE"/>
    <w:rPr>
      <w:rFonts w:asciiTheme="minorHAnsi" w:eastAsia="Times New Roman"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3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mmons.wikimedia.org/wiki/File:Layers_of_the_atmosphere.PNG" TargetMode="External"/><Relationship Id="rId18" Type="http://schemas.openxmlformats.org/officeDocument/2006/relationships/hyperlink" Target="https://commons.wikimedia.org/wiki/File:Earth-lighting-equinox_EN.png"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commons.wikimedia.org/wiki/File:Nuclear_Power_Plant_Cattenom.jpg"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commons.wikimedia.org/wiki/User:Blueshade" TargetMode="External"/><Relationship Id="rId25" Type="http://schemas.openxmlformats.org/officeDocument/2006/relationships/hyperlink" Target="http://www.michw.com/2013/05/the-mystery-of-the-shifting-tropical-rain-bel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sa/2.0/legalcode" TargetMode="External"/><Relationship Id="rId24" Type="http://schemas.openxmlformats.org/officeDocument/2006/relationships/image" Target="media/image6.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reativecommons.org/licenses/by-sa/3.0/legalcode"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www.geograph.org.uk/photo/3605709" TargetMode="External"/><Relationship Id="rId19" Type="http://schemas.openxmlformats.org/officeDocument/2006/relationships/hyperlink" Target="https://creativecommons.org/licenses/by-sa/2.0/legalcod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eograph.org.uk/profile/9715" TargetMode="External"/><Relationship Id="rId14" Type="http://schemas.openxmlformats.org/officeDocument/2006/relationships/hyperlink" Target="https://www.nasa.gov/mission_pages/sunearth/science/atmosphere-layers2.html" TargetMode="External"/><Relationship Id="rId22" Type="http://schemas.openxmlformats.org/officeDocument/2006/relationships/hyperlink" Target="https://creativecommons.org/licenses/by-sa/3.0/legalcode"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
    <b:Tag>Joh09</b:Tag>
    <b:SourceType>Book</b:SourceType>
    <b:Guid>{70FDF874-0AB1-42F1-9012-2CD468F30B5A}</b:Guid>
    <b:Author>
      <b:Author>
        <b:NameList>
          <b:Person>
            <b:Last>Johnson</b:Last>
            <b:Middle>S.</b:Middle>
            <b:First>Donald</b:First>
          </b:Person>
          <b:Person>
            <b:Last>Nurminen</b:Last>
            <b:First>Juha</b:First>
          </b:Person>
        </b:NameList>
      </b:Author>
    </b:Author>
    <b:Title>The History of Seafaring</b:Title>
    <b:Year>2009</b:Year>
    <b:Publisher>National Geographic</b:Publisher>
    <b:StandardNumber>ISBN 978-3-86690-074-5</b:StandardNumber>
    <b:Edition>2nd</b:Edition>
    <b:Comments>Authorised German Edition</b:Comments>
    <b:RefOrder>2</b:RefOrder>
  </b:Source>
</b:Sources>
</file>

<file path=customXml/itemProps1.xml><?xml version="1.0" encoding="utf-8"?>
<ds:datastoreItem xmlns:ds="http://schemas.openxmlformats.org/officeDocument/2006/customXml" ds:itemID="{189A95FD-382D-4B78-9C0B-967518694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1760</Words>
  <Characters>10037</Characters>
  <Application>Microsoft Office Word</Application>
  <DocSecurity>0</DocSecurity>
  <Lines>83</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Intertropical Convergence Zone - Worksheet</vt:lpstr>
      <vt:lpstr>The Kamal - Worksheets</vt:lpstr>
    </vt:vector>
  </TitlesOfParts>
  <Company>Max-Planck-Institute for Astronomy</Company>
  <LinksUpToDate>false</LinksUpToDate>
  <CharactersWithSpaces>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Intertropical Convergence Zone - Worksheet</dc:title>
  <dc:creator>Markus Nielbock</dc:creator>
  <cp:lastModifiedBy>Thilina Heenatigala</cp:lastModifiedBy>
  <cp:revision>66</cp:revision>
  <cp:lastPrinted>2018-01-31T11:32:00Z</cp:lastPrinted>
  <dcterms:created xsi:type="dcterms:W3CDTF">2017-06-30T14:23:00Z</dcterms:created>
  <dcterms:modified xsi:type="dcterms:W3CDTF">2018-01-31T11:32:00Z</dcterms:modified>
</cp:coreProperties>
</file>